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49" w:rsidRDefault="00E83F49">
      <w:pPr>
        <w:pStyle w:val="ConsPlusNormal"/>
        <w:jc w:val="center"/>
      </w:pPr>
    </w:p>
    <w:p w:rsidR="00E83F49" w:rsidRPr="0042289E" w:rsidRDefault="00A72B1A">
      <w:pPr>
        <w:pStyle w:val="ConsPlusTitle"/>
        <w:jc w:val="center"/>
        <w:rPr>
          <w:rFonts w:ascii="Times New Roman" w:hAnsi="Times New Roman" w:cs="Times New Roman"/>
          <w:sz w:val="28"/>
          <w:szCs w:val="28"/>
        </w:rPr>
      </w:pPr>
      <w:r w:rsidRPr="0042289E">
        <w:rPr>
          <w:rFonts w:ascii="Times New Roman" w:hAnsi="Times New Roman" w:cs="Times New Roman"/>
          <w:sz w:val="28"/>
          <w:szCs w:val="28"/>
        </w:rPr>
        <w:t>ФИНАНСОВЫЙ ОТДЕЛ АДМИНИСТРАЦИИ МАРТЫНОВСКОГО РАЙОНА</w:t>
      </w:r>
    </w:p>
    <w:p w:rsidR="00E83F49" w:rsidRPr="0042289E" w:rsidRDefault="00E83F49">
      <w:pPr>
        <w:pStyle w:val="ConsPlusTitle"/>
        <w:jc w:val="center"/>
        <w:rPr>
          <w:rFonts w:ascii="Times New Roman" w:hAnsi="Times New Roman" w:cs="Times New Roman"/>
          <w:sz w:val="28"/>
          <w:szCs w:val="28"/>
        </w:rPr>
      </w:pPr>
    </w:p>
    <w:p w:rsidR="00E83F49" w:rsidRDefault="00E83F49">
      <w:pPr>
        <w:pStyle w:val="ConsPlusTitle"/>
        <w:jc w:val="center"/>
        <w:rPr>
          <w:rFonts w:ascii="Times New Roman" w:hAnsi="Times New Roman" w:cs="Times New Roman"/>
          <w:sz w:val="28"/>
          <w:szCs w:val="28"/>
        </w:rPr>
      </w:pPr>
      <w:r w:rsidRPr="0042289E">
        <w:rPr>
          <w:rFonts w:ascii="Times New Roman" w:hAnsi="Times New Roman" w:cs="Times New Roman"/>
          <w:sz w:val="28"/>
          <w:szCs w:val="28"/>
        </w:rPr>
        <w:t>ПРИКАЗ</w:t>
      </w:r>
    </w:p>
    <w:p w:rsidR="00325A5B" w:rsidRPr="0042289E" w:rsidRDefault="00325A5B">
      <w:pPr>
        <w:pStyle w:val="ConsPlusTitle"/>
        <w:jc w:val="center"/>
        <w:rPr>
          <w:rFonts w:ascii="Times New Roman" w:hAnsi="Times New Roman" w:cs="Times New Roman"/>
          <w:sz w:val="28"/>
          <w:szCs w:val="28"/>
        </w:rPr>
      </w:pPr>
    </w:p>
    <w:p w:rsidR="00E83F49" w:rsidRDefault="00325A5B" w:rsidP="007660A1">
      <w:pPr>
        <w:pStyle w:val="ConsPlusTitle"/>
        <w:rPr>
          <w:rFonts w:ascii="Times New Roman" w:hAnsi="Times New Roman" w:cs="Times New Roman"/>
          <w:sz w:val="28"/>
          <w:szCs w:val="28"/>
        </w:rPr>
      </w:pPr>
      <w:r w:rsidRPr="00325A5B">
        <w:rPr>
          <w:rFonts w:ascii="Times New Roman" w:hAnsi="Times New Roman" w:cs="Times New Roman"/>
          <w:sz w:val="28"/>
          <w:szCs w:val="28"/>
        </w:rPr>
        <w:t>2</w:t>
      </w:r>
      <w:r w:rsidR="005439BC">
        <w:rPr>
          <w:rFonts w:ascii="Times New Roman" w:hAnsi="Times New Roman" w:cs="Times New Roman"/>
          <w:sz w:val="28"/>
          <w:szCs w:val="28"/>
        </w:rPr>
        <w:t>6</w:t>
      </w:r>
      <w:r w:rsidRPr="00325A5B">
        <w:rPr>
          <w:rFonts w:ascii="Times New Roman" w:hAnsi="Times New Roman" w:cs="Times New Roman"/>
          <w:sz w:val="28"/>
          <w:szCs w:val="28"/>
        </w:rPr>
        <w:t xml:space="preserve"> </w:t>
      </w:r>
      <w:r w:rsidR="00241381" w:rsidRPr="00325A5B">
        <w:rPr>
          <w:rFonts w:ascii="Times New Roman" w:hAnsi="Times New Roman" w:cs="Times New Roman"/>
          <w:sz w:val="28"/>
          <w:szCs w:val="28"/>
        </w:rPr>
        <w:t>декабря</w:t>
      </w:r>
      <w:r w:rsidR="00E83F49" w:rsidRPr="00325A5B">
        <w:rPr>
          <w:rFonts w:ascii="Times New Roman" w:hAnsi="Times New Roman" w:cs="Times New Roman"/>
          <w:sz w:val="28"/>
          <w:szCs w:val="28"/>
        </w:rPr>
        <w:t xml:space="preserve"> 202</w:t>
      </w:r>
      <w:r w:rsidR="005439BC">
        <w:rPr>
          <w:rFonts w:ascii="Times New Roman" w:hAnsi="Times New Roman" w:cs="Times New Roman"/>
          <w:sz w:val="28"/>
          <w:szCs w:val="28"/>
        </w:rPr>
        <w:t>3</w:t>
      </w:r>
      <w:r w:rsidR="00E83F49" w:rsidRPr="00325A5B">
        <w:rPr>
          <w:rFonts w:ascii="Times New Roman" w:hAnsi="Times New Roman" w:cs="Times New Roman"/>
          <w:sz w:val="28"/>
          <w:szCs w:val="28"/>
        </w:rPr>
        <w:t xml:space="preserve"> г.</w:t>
      </w:r>
      <w:r w:rsidRPr="00325A5B">
        <w:rPr>
          <w:rFonts w:ascii="Times New Roman" w:hAnsi="Times New Roman" w:cs="Times New Roman"/>
          <w:sz w:val="28"/>
          <w:szCs w:val="28"/>
        </w:rPr>
        <w:tab/>
      </w:r>
      <w:r w:rsidR="007660A1">
        <w:rPr>
          <w:rFonts w:ascii="Times New Roman" w:hAnsi="Times New Roman" w:cs="Times New Roman"/>
          <w:sz w:val="28"/>
          <w:szCs w:val="28"/>
        </w:rPr>
        <w:t xml:space="preserve">                      </w:t>
      </w:r>
      <w:r w:rsidR="00E83F49" w:rsidRPr="00325A5B">
        <w:rPr>
          <w:rFonts w:ascii="Times New Roman" w:hAnsi="Times New Roman" w:cs="Times New Roman"/>
          <w:sz w:val="28"/>
          <w:szCs w:val="28"/>
        </w:rPr>
        <w:t>N</w:t>
      </w:r>
      <w:r w:rsidRPr="00325A5B">
        <w:rPr>
          <w:rFonts w:ascii="Times New Roman" w:hAnsi="Times New Roman" w:cs="Times New Roman"/>
          <w:sz w:val="28"/>
          <w:szCs w:val="28"/>
        </w:rPr>
        <w:t xml:space="preserve"> </w:t>
      </w:r>
      <w:r w:rsidR="005439BC">
        <w:rPr>
          <w:rFonts w:ascii="Times New Roman" w:hAnsi="Times New Roman" w:cs="Times New Roman"/>
          <w:sz w:val="28"/>
          <w:szCs w:val="28"/>
        </w:rPr>
        <w:t>60</w:t>
      </w:r>
      <w:r w:rsidRPr="00325A5B">
        <w:rPr>
          <w:rFonts w:ascii="Times New Roman" w:hAnsi="Times New Roman" w:cs="Times New Roman"/>
          <w:sz w:val="28"/>
          <w:szCs w:val="28"/>
        </w:rPr>
        <w:tab/>
      </w:r>
      <w:r w:rsidRPr="00325A5B">
        <w:rPr>
          <w:rFonts w:ascii="Times New Roman" w:hAnsi="Times New Roman" w:cs="Times New Roman"/>
          <w:sz w:val="28"/>
          <w:szCs w:val="28"/>
        </w:rPr>
        <w:tab/>
      </w:r>
      <w:r w:rsidR="007660A1">
        <w:rPr>
          <w:rFonts w:ascii="Times New Roman" w:hAnsi="Times New Roman" w:cs="Times New Roman"/>
          <w:sz w:val="28"/>
          <w:szCs w:val="28"/>
        </w:rPr>
        <w:t xml:space="preserve">             </w:t>
      </w:r>
      <w:r w:rsidRPr="00325A5B">
        <w:rPr>
          <w:rFonts w:ascii="Times New Roman" w:hAnsi="Times New Roman" w:cs="Times New Roman"/>
          <w:sz w:val="28"/>
          <w:szCs w:val="28"/>
        </w:rPr>
        <w:t>сл. Б-</w:t>
      </w:r>
      <w:proofErr w:type="spellStart"/>
      <w:r w:rsidRPr="00325A5B">
        <w:rPr>
          <w:rFonts w:ascii="Times New Roman" w:hAnsi="Times New Roman" w:cs="Times New Roman"/>
          <w:sz w:val="28"/>
          <w:szCs w:val="28"/>
        </w:rPr>
        <w:t>Мартыновка</w:t>
      </w:r>
      <w:proofErr w:type="spellEnd"/>
    </w:p>
    <w:p w:rsidR="00241381" w:rsidRPr="0042289E" w:rsidRDefault="00241381">
      <w:pPr>
        <w:pStyle w:val="ConsPlusTitle"/>
        <w:jc w:val="center"/>
        <w:rPr>
          <w:rFonts w:ascii="Times New Roman" w:hAnsi="Times New Roman" w:cs="Times New Roman"/>
          <w:sz w:val="28"/>
          <w:szCs w:val="28"/>
        </w:rPr>
      </w:pPr>
    </w:p>
    <w:p w:rsidR="00E83F49" w:rsidRPr="0042289E" w:rsidRDefault="00E83F49">
      <w:pPr>
        <w:pStyle w:val="ConsPlusTitle"/>
        <w:jc w:val="center"/>
        <w:rPr>
          <w:rFonts w:ascii="Times New Roman" w:hAnsi="Times New Roman" w:cs="Times New Roman"/>
          <w:sz w:val="28"/>
          <w:szCs w:val="28"/>
        </w:rPr>
      </w:pPr>
      <w:r w:rsidRPr="0042289E">
        <w:rPr>
          <w:rFonts w:ascii="Times New Roman" w:hAnsi="Times New Roman" w:cs="Times New Roman"/>
          <w:sz w:val="28"/>
          <w:szCs w:val="28"/>
        </w:rPr>
        <w:t>ОБ УТВЕРЖДЕНИИ ПОРЯДКА</w:t>
      </w:r>
    </w:p>
    <w:p w:rsidR="00E83F49" w:rsidRPr="0042289E" w:rsidRDefault="00E83F49">
      <w:pPr>
        <w:pStyle w:val="ConsPlusTitle"/>
        <w:jc w:val="center"/>
        <w:rPr>
          <w:rFonts w:ascii="Times New Roman" w:hAnsi="Times New Roman" w:cs="Times New Roman"/>
          <w:sz w:val="28"/>
          <w:szCs w:val="28"/>
        </w:rPr>
      </w:pPr>
      <w:r w:rsidRPr="0042289E">
        <w:rPr>
          <w:rFonts w:ascii="Times New Roman" w:hAnsi="Times New Roman" w:cs="Times New Roman"/>
          <w:sz w:val="28"/>
          <w:szCs w:val="28"/>
        </w:rPr>
        <w:t>УЧЕТА БЮДЖЕТНЫХ И ДЕНЕЖНЫХ ОБЯЗАТЕЛЬСТВ ПОЛУЧАТЕЛЕЙ СРЕДСТВ</w:t>
      </w:r>
      <w:r w:rsidR="00992A8C" w:rsidRPr="0042289E">
        <w:rPr>
          <w:rFonts w:ascii="Times New Roman" w:hAnsi="Times New Roman" w:cs="Times New Roman"/>
          <w:sz w:val="28"/>
          <w:szCs w:val="28"/>
        </w:rPr>
        <w:t xml:space="preserve"> </w:t>
      </w:r>
      <w:r w:rsidR="0042289E">
        <w:rPr>
          <w:rFonts w:ascii="Times New Roman" w:hAnsi="Times New Roman" w:cs="Times New Roman"/>
          <w:sz w:val="28"/>
          <w:szCs w:val="28"/>
        </w:rPr>
        <w:t xml:space="preserve">МЕСТНОГО </w:t>
      </w:r>
      <w:r w:rsidR="00992A8C" w:rsidRPr="0042289E">
        <w:rPr>
          <w:rFonts w:ascii="Times New Roman" w:hAnsi="Times New Roman" w:cs="Times New Roman"/>
          <w:sz w:val="28"/>
          <w:szCs w:val="28"/>
        </w:rPr>
        <w:t xml:space="preserve">БЮДЖЕТА </w:t>
      </w:r>
    </w:p>
    <w:p w:rsidR="00E83F49" w:rsidRPr="0042289E" w:rsidRDefault="00E83F49">
      <w:pPr>
        <w:pStyle w:val="ConsPlusNormal"/>
        <w:jc w:val="center"/>
        <w:rPr>
          <w:rFonts w:ascii="Times New Roman" w:hAnsi="Times New Roman" w:cs="Times New Roman"/>
          <w:sz w:val="28"/>
          <w:szCs w:val="28"/>
        </w:rPr>
      </w:pPr>
    </w:p>
    <w:p w:rsidR="0042289E" w:rsidRDefault="00992A8C" w:rsidP="0042289E">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Во исполнение статьи 219 Бюджетного кодекса Российской Федерации</w:t>
      </w:r>
    </w:p>
    <w:p w:rsidR="00E83F49" w:rsidRPr="0042289E" w:rsidRDefault="00FE109E" w:rsidP="0042289E">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 xml:space="preserve"> </w:t>
      </w:r>
      <w:proofErr w:type="gramStart"/>
      <w:r w:rsidRPr="0042289E">
        <w:rPr>
          <w:rFonts w:ascii="Times New Roman" w:hAnsi="Times New Roman" w:cs="Times New Roman"/>
          <w:b/>
          <w:sz w:val="28"/>
          <w:szCs w:val="28"/>
        </w:rPr>
        <w:t>п</w:t>
      </w:r>
      <w:proofErr w:type="gramEnd"/>
      <w:r w:rsidRPr="0042289E">
        <w:rPr>
          <w:rFonts w:ascii="Times New Roman" w:hAnsi="Times New Roman" w:cs="Times New Roman"/>
          <w:b/>
          <w:sz w:val="28"/>
          <w:szCs w:val="28"/>
        </w:rPr>
        <w:t xml:space="preserve"> р и к а з ы в а ю</w:t>
      </w:r>
      <w:r w:rsidR="00E83F49" w:rsidRPr="0042289E">
        <w:rPr>
          <w:rFonts w:ascii="Times New Roman" w:hAnsi="Times New Roman" w:cs="Times New Roman"/>
          <w:sz w:val="28"/>
          <w:szCs w:val="28"/>
        </w:rPr>
        <w:t>:</w:t>
      </w:r>
    </w:p>
    <w:p w:rsidR="00E83F49" w:rsidRPr="0042289E" w:rsidRDefault="00E83F49" w:rsidP="00AF7A43">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 xml:space="preserve">1. Утвердить прилагаемый Порядок учета бюджетных и денежных обязательств получателей средств </w:t>
      </w:r>
      <w:r w:rsidR="0042289E">
        <w:rPr>
          <w:rFonts w:ascii="Times New Roman" w:hAnsi="Times New Roman" w:cs="Times New Roman"/>
          <w:sz w:val="28"/>
          <w:szCs w:val="28"/>
        </w:rPr>
        <w:t xml:space="preserve">местного </w:t>
      </w:r>
      <w:r w:rsidR="00FE109E" w:rsidRPr="0042289E">
        <w:rPr>
          <w:rFonts w:ascii="Times New Roman" w:hAnsi="Times New Roman" w:cs="Times New Roman"/>
          <w:sz w:val="28"/>
          <w:szCs w:val="28"/>
        </w:rPr>
        <w:t>бюджета</w:t>
      </w:r>
      <w:r w:rsidR="0042289E">
        <w:rPr>
          <w:rFonts w:ascii="Times New Roman" w:hAnsi="Times New Roman" w:cs="Times New Roman"/>
          <w:sz w:val="28"/>
          <w:szCs w:val="28"/>
        </w:rPr>
        <w:t>.</w:t>
      </w:r>
      <w:r w:rsidR="00FE109E" w:rsidRPr="0042289E">
        <w:rPr>
          <w:rFonts w:ascii="Times New Roman" w:hAnsi="Times New Roman" w:cs="Times New Roman"/>
          <w:sz w:val="28"/>
          <w:szCs w:val="28"/>
        </w:rPr>
        <w:t xml:space="preserve"> </w:t>
      </w:r>
    </w:p>
    <w:p w:rsidR="00E83F49" w:rsidRDefault="00E83F49" w:rsidP="00AF7A43">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 xml:space="preserve">2. </w:t>
      </w:r>
      <w:r w:rsidR="0042289E">
        <w:rPr>
          <w:rFonts w:ascii="Times New Roman" w:hAnsi="Times New Roman" w:cs="Times New Roman"/>
          <w:sz w:val="28"/>
          <w:szCs w:val="28"/>
        </w:rPr>
        <w:t xml:space="preserve">Главным распорядителям средств местного бюджета обеспечить исполнение Порядка учета бюджетных и денежных обязательств получателей средств местного бюджета, утвержденного настоящим </w:t>
      </w:r>
      <w:r w:rsidR="00AF7A43">
        <w:rPr>
          <w:rFonts w:ascii="Times New Roman" w:hAnsi="Times New Roman" w:cs="Times New Roman"/>
          <w:sz w:val="28"/>
          <w:szCs w:val="28"/>
        </w:rPr>
        <w:t>приказом.</w:t>
      </w:r>
      <w:r w:rsidR="0042289E">
        <w:rPr>
          <w:rFonts w:ascii="Times New Roman" w:hAnsi="Times New Roman" w:cs="Times New Roman"/>
          <w:sz w:val="28"/>
          <w:szCs w:val="28"/>
        </w:rPr>
        <w:t xml:space="preserve"> </w:t>
      </w:r>
    </w:p>
    <w:p w:rsidR="005439BC" w:rsidRPr="0042289E" w:rsidRDefault="005439BC" w:rsidP="00AF7A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Приказ финансового отдела Администрации </w:t>
      </w:r>
      <w:proofErr w:type="spellStart"/>
      <w:r>
        <w:rPr>
          <w:rFonts w:ascii="Times New Roman" w:hAnsi="Times New Roman" w:cs="Times New Roman"/>
          <w:sz w:val="28"/>
          <w:szCs w:val="28"/>
        </w:rPr>
        <w:t>Мартыновского</w:t>
      </w:r>
      <w:proofErr w:type="spellEnd"/>
      <w:r>
        <w:rPr>
          <w:rFonts w:ascii="Times New Roman" w:hAnsi="Times New Roman" w:cs="Times New Roman"/>
          <w:sz w:val="28"/>
          <w:szCs w:val="28"/>
        </w:rPr>
        <w:t xml:space="preserve"> района от 20.12.2021 № 76 «Об утверждении Порядка учета бюджетных и денежных обязательств получателей средств местного бюджета».</w:t>
      </w:r>
    </w:p>
    <w:p w:rsidR="00E83F49" w:rsidRDefault="00E83F49" w:rsidP="00AF7A43">
      <w:pPr>
        <w:pStyle w:val="ConsPlusNormal"/>
        <w:ind w:firstLine="540"/>
        <w:jc w:val="both"/>
        <w:rPr>
          <w:rFonts w:ascii="Times New Roman" w:hAnsi="Times New Roman" w:cs="Times New Roman"/>
          <w:sz w:val="28"/>
          <w:szCs w:val="28"/>
        </w:rPr>
      </w:pPr>
      <w:bookmarkStart w:id="0" w:name="P21"/>
      <w:bookmarkEnd w:id="0"/>
      <w:r w:rsidRPr="0042289E">
        <w:rPr>
          <w:rFonts w:ascii="Times New Roman" w:hAnsi="Times New Roman" w:cs="Times New Roman"/>
          <w:sz w:val="28"/>
          <w:szCs w:val="28"/>
        </w:rPr>
        <w:t>3. Настоящий приказ вступает в силу с 1 января 202</w:t>
      </w:r>
      <w:r w:rsidR="005439BC">
        <w:rPr>
          <w:rFonts w:ascii="Times New Roman" w:hAnsi="Times New Roman" w:cs="Times New Roman"/>
          <w:sz w:val="28"/>
          <w:szCs w:val="28"/>
        </w:rPr>
        <w:t>4</w:t>
      </w:r>
      <w:r w:rsidRPr="0042289E">
        <w:rPr>
          <w:rFonts w:ascii="Times New Roman" w:hAnsi="Times New Roman" w:cs="Times New Roman"/>
          <w:sz w:val="28"/>
          <w:szCs w:val="28"/>
        </w:rPr>
        <w:t xml:space="preserve"> </w:t>
      </w:r>
      <w:r w:rsidR="00AF7A43">
        <w:rPr>
          <w:rFonts w:ascii="Times New Roman" w:hAnsi="Times New Roman" w:cs="Times New Roman"/>
          <w:sz w:val="28"/>
          <w:szCs w:val="28"/>
        </w:rPr>
        <w:t>года.</w:t>
      </w:r>
    </w:p>
    <w:p w:rsidR="005439BC" w:rsidRDefault="005439BC" w:rsidP="00AF7A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AF7A43" w:rsidRDefault="005439BC" w:rsidP="00AF7A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F7A43">
        <w:rPr>
          <w:rFonts w:ascii="Times New Roman" w:hAnsi="Times New Roman" w:cs="Times New Roman"/>
          <w:sz w:val="28"/>
          <w:szCs w:val="28"/>
        </w:rPr>
        <w:t xml:space="preserve">.Настоящий приказ подлежит опубликованию на официальном сайте финансового отдела Администрации </w:t>
      </w:r>
      <w:proofErr w:type="spellStart"/>
      <w:r w:rsidR="00AF7A43">
        <w:rPr>
          <w:rFonts w:ascii="Times New Roman" w:hAnsi="Times New Roman" w:cs="Times New Roman"/>
          <w:sz w:val="28"/>
          <w:szCs w:val="28"/>
        </w:rPr>
        <w:t>Мартыновского</w:t>
      </w:r>
      <w:proofErr w:type="spellEnd"/>
      <w:r w:rsidR="00AF7A43">
        <w:rPr>
          <w:rFonts w:ascii="Times New Roman" w:hAnsi="Times New Roman" w:cs="Times New Roman"/>
          <w:sz w:val="28"/>
          <w:szCs w:val="28"/>
        </w:rPr>
        <w:t xml:space="preserve"> района (</w:t>
      </w:r>
      <w:hyperlink r:id="rId5" w:history="1">
        <w:r w:rsidR="009E48A6" w:rsidRPr="002E199C">
          <w:rPr>
            <w:rStyle w:val="a3"/>
            <w:rFonts w:ascii="Times New Roman" w:hAnsi="Times New Roman" w:cs="Times New Roman"/>
            <w:sz w:val="28"/>
            <w:szCs w:val="28"/>
            <w:lang w:val="en-US"/>
          </w:rPr>
          <w:t>http</w:t>
        </w:r>
        <w:r w:rsidR="009E48A6" w:rsidRPr="002E199C">
          <w:rPr>
            <w:rStyle w:val="a3"/>
            <w:rFonts w:ascii="Times New Roman" w:hAnsi="Times New Roman" w:cs="Times New Roman"/>
            <w:sz w:val="28"/>
            <w:szCs w:val="28"/>
          </w:rPr>
          <w:t>://</w:t>
        </w:r>
        <w:r w:rsidR="009E48A6" w:rsidRPr="002E199C">
          <w:rPr>
            <w:rStyle w:val="a3"/>
            <w:rFonts w:ascii="Times New Roman" w:hAnsi="Times New Roman" w:cs="Times New Roman"/>
            <w:sz w:val="28"/>
            <w:szCs w:val="28"/>
            <w:lang w:val="en-US"/>
          </w:rPr>
          <w:t>mart</w:t>
        </w:r>
        <w:r w:rsidR="009E48A6" w:rsidRPr="002E199C">
          <w:rPr>
            <w:rStyle w:val="a3"/>
            <w:rFonts w:ascii="Times New Roman" w:hAnsi="Times New Roman" w:cs="Times New Roman"/>
            <w:sz w:val="28"/>
            <w:szCs w:val="28"/>
          </w:rPr>
          <w:t>-</w:t>
        </w:r>
        <w:proofErr w:type="spellStart"/>
        <w:r w:rsidR="009E48A6" w:rsidRPr="002E199C">
          <w:rPr>
            <w:rStyle w:val="a3"/>
            <w:rFonts w:ascii="Times New Roman" w:hAnsi="Times New Roman" w:cs="Times New Roman"/>
            <w:sz w:val="28"/>
            <w:szCs w:val="28"/>
            <w:lang w:val="en-US"/>
          </w:rPr>
          <w:t>fo</w:t>
        </w:r>
        <w:proofErr w:type="spellEnd"/>
        <w:r w:rsidR="009E48A6" w:rsidRPr="002E199C">
          <w:rPr>
            <w:rStyle w:val="a3"/>
            <w:rFonts w:ascii="Times New Roman" w:hAnsi="Times New Roman" w:cs="Times New Roman"/>
            <w:sz w:val="28"/>
            <w:szCs w:val="28"/>
          </w:rPr>
          <w:t>.</w:t>
        </w:r>
        <w:proofErr w:type="spellStart"/>
        <w:r w:rsidR="009E48A6" w:rsidRPr="002E199C">
          <w:rPr>
            <w:rStyle w:val="a3"/>
            <w:rFonts w:ascii="Times New Roman" w:hAnsi="Times New Roman" w:cs="Times New Roman"/>
            <w:sz w:val="28"/>
            <w:szCs w:val="28"/>
            <w:lang w:val="en-US"/>
          </w:rPr>
          <w:t>ru</w:t>
        </w:r>
        <w:proofErr w:type="spellEnd"/>
      </w:hyperlink>
      <w:r w:rsidR="00AF7A43" w:rsidRPr="00AF7A43">
        <w:rPr>
          <w:rFonts w:ascii="Times New Roman" w:hAnsi="Times New Roman" w:cs="Times New Roman"/>
          <w:sz w:val="28"/>
          <w:szCs w:val="28"/>
        </w:rPr>
        <w:t>)</w:t>
      </w:r>
      <w:r w:rsidR="00AF7A43">
        <w:rPr>
          <w:rFonts w:ascii="Times New Roman" w:hAnsi="Times New Roman" w:cs="Times New Roman"/>
          <w:sz w:val="28"/>
          <w:szCs w:val="28"/>
        </w:rPr>
        <w:t>.</w:t>
      </w:r>
    </w:p>
    <w:p w:rsidR="009E48A6" w:rsidRDefault="009E48A6" w:rsidP="00AF7A43">
      <w:pPr>
        <w:pStyle w:val="ConsPlusNormal"/>
        <w:ind w:firstLine="540"/>
        <w:jc w:val="both"/>
        <w:rPr>
          <w:rFonts w:ascii="Times New Roman" w:hAnsi="Times New Roman" w:cs="Times New Roman"/>
          <w:sz w:val="28"/>
          <w:szCs w:val="28"/>
        </w:rPr>
      </w:pPr>
    </w:p>
    <w:p w:rsidR="009E48A6" w:rsidRDefault="009E48A6" w:rsidP="00AF7A43">
      <w:pPr>
        <w:pStyle w:val="ConsPlusNormal"/>
        <w:ind w:firstLine="540"/>
        <w:jc w:val="both"/>
        <w:rPr>
          <w:rFonts w:ascii="Times New Roman" w:hAnsi="Times New Roman" w:cs="Times New Roman"/>
          <w:sz w:val="28"/>
          <w:szCs w:val="28"/>
        </w:rPr>
      </w:pPr>
    </w:p>
    <w:p w:rsidR="009E48A6" w:rsidRDefault="009E48A6" w:rsidP="00AF7A43">
      <w:pPr>
        <w:pStyle w:val="ConsPlusNormal"/>
        <w:ind w:firstLine="540"/>
        <w:jc w:val="both"/>
        <w:rPr>
          <w:rFonts w:ascii="Times New Roman" w:hAnsi="Times New Roman" w:cs="Times New Roman"/>
          <w:sz w:val="28"/>
          <w:szCs w:val="28"/>
        </w:rPr>
      </w:pPr>
    </w:p>
    <w:p w:rsidR="009E48A6" w:rsidRDefault="009E48A6" w:rsidP="00AF7A43">
      <w:pPr>
        <w:pStyle w:val="ConsPlusNormal"/>
        <w:ind w:firstLine="540"/>
        <w:jc w:val="both"/>
        <w:rPr>
          <w:rFonts w:ascii="Times New Roman" w:hAnsi="Times New Roman" w:cs="Times New Roman"/>
          <w:sz w:val="28"/>
          <w:szCs w:val="28"/>
        </w:rPr>
      </w:pPr>
    </w:p>
    <w:p w:rsidR="009E48A6" w:rsidRDefault="009E48A6" w:rsidP="00AF7A43">
      <w:pPr>
        <w:pStyle w:val="ConsPlusNormal"/>
        <w:ind w:firstLine="540"/>
        <w:jc w:val="both"/>
        <w:rPr>
          <w:rFonts w:ascii="Times New Roman" w:hAnsi="Times New Roman" w:cs="Times New Roman"/>
          <w:sz w:val="28"/>
          <w:szCs w:val="28"/>
        </w:rPr>
      </w:pPr>
    </w:p>
    <w:p w:rsidR="009E48A6" w:rsidRDefault="009E48A6" w:rsidP="009E48A6">
      <w:pPr>
        <w:rPr>
          <w:rFonts w:eastAsia="Arial Unicode MS"/>
          <w:color w:val="000000"/>
          <w:sz w:val="28"/>
          <w:szCs w:val="28"/>
        </w:rPr>
      </w:pPr>
      <w:r>
        <w:rPr>
          <w:rFonts w:eastAsia="Arial Unicode MS"/>
          <w:color w:val="000000"/>
          <w:sz w:val="28"/>
          <w:szCs w:val="28"/>
        </w:rPr>
        <w:t xml:space="preserve"> </w:t>
      </w:r>
      <w:r w:rsidRPr="008F0F03">
        <w:rPr>
          <w:rFonts w:eastAsia="Arial Unicode MS"/>
          <w:color w:val="000000"/>
          <w:sz w:val="28"/>
          <w:szCs w:val="28"/>
        </w:rPr>
        <w:t>Заместитель Главы Администрации</w:t>
      </w:r>
    </w:p>
    <w:p w:rsidR="009E48A6" w:rsidRDefault="009E48A6" w:rsidP="009E48A6">
      <w:pPr>
        <w:rPr>
          <w:rFonts w:eastAsia="Arial Unicode MS"/>
          <w:color w:val="000000"/>
          <w:sz w:val="28"/>
          <w:szCs w:val="28"/>
        </w:rPr>
      </w:pPr>
      <w:r w:rsidRPr="008F0F03">
        <w:rPr>
          <w:rFonts w:eastAsia="Arial Unicode MS"/>
          <w:color w:val="000000"/>
          <w:sz w:val="28"/>
          <w:szCs w:val="28"/>
        </w:rPr>
        <w:t xml:space="preserve"> </w:t>
      </w:r>
      <w:proofErr w:type="spellStart"/>
      <w:r w:rsidRPr="008F0F03">
        <w:rPr>
          <w:rFonts w:eastAsia="Arial Unicode MS"/>
          <w:color w:val="000000"/>
          <w:sz w:val="28"/>
          <w:szCs w:val="28"/>
        </w:rPr>
        <w:t>Мартыновского</w:t>
      </w:r>
      <w:proofErr w:type="spellEnd"/>
      <w:r w:rsidRPr="008F0F03">
        <w:rPr>
          <w:rFonts w:eastAsia="Arial Unicode MS"/>
          <w:color w:val="000000"/>
          <w:sz w:val="28"/>
          <w:szCs w:val="28"/>
        </w:rPr>
        <w:t xml:space="preserve"> района по экономике, </w:t>
      </w:r>
    </w:p>
    <w:p w:rsidR="009E48A6" w:rsidRDefault="009E48A6" w:rsidP="009E48A6">
      <w:pPr>
        <w:rPr>
          <w:rFonts w:eastAsia="Arial Unicode MS"/>
          <w:color w:val="000000"/>
          <w:sz w:val="28"/>
          <w:szCs w:val="28"/>
        </w:rPr>
      </w:pPr>
      <w:r>
        <w:rPr>
          <w:rFonts w:eastAsia="Arial Unicode MS"/>
          <w:color w:val="000000"/>
          <w:sz w:val="28"/>
          <w:szCs w:val="28"/>
        </w:rPr>
        <w:t xml:space="preserve"> </w:t>
      </w:r>
      <w:r w:rsidRPr="008F0F03">
        <w:rPr>
          <w:rFonts w:eastAsia="Arial Unicode MS"/>
          <w:color w:val="000000"/>
          <w:sz w:val="28"/>
          <w:szCs w:val="28"/>
        </w:rPr>
        <w:t xml:space="preserve">финансовой политике и </w:t>
      </w:r>
      <w:proofErr w:type="gramStart"/>
      <w:r w:rsidRPr="008F0F03">
        <w:rPr>
          <w:rFonts w:eastAsia="Arial Unicode MS"/>
          <w:color w:val="000000"/>
          <w:sz w:val="28"/>
          <w:szCs w:val="28"/>
        </w:rPr>
        <w:t>имущественным</w:t>
      </w:r>
      <w:proofErr w:type="gramEnd"/>
    </w:p>
    <w:p w:rsidR="009E48A6" w:rsidRDefault="009E48A6" w:rsidP="009E48A6">
      <w:pPr>
        <w:rPr>
          <w:rFonts w:eastAsia="Arial Unicode MS"/>
          <w:color w:val="000000"/>
          <w:sz w:val="28"/>
          <w:szCs w:val="28"/>
        </w:rPr>
      </w:pPr>
      <w:r w:rsidRPr="008F0F03">
        <w:rPr>
          <w:rFonts w:eastAsia="Arial Unicode MS"/>
          <w:color w:val="000000"/>
          <w:sz w:val="28"/>
          <w:szCs w:val="28"/>
        </w:rPr>
        <w:t xml:space="preserve"> вопросам – заведующий финансовым </w:t>
      </w:r>
    </w:p>
    <w:p w:rsidR="009E48A6" w:rsidRDefault="009E48A6" w:rsidP="009E48A6">
      <w:pPr>
        <w:rPr>
          <w:rFonts w:eastAsia="Arial Unicode MS"/>
          <w:color w:val="000000"/>
          <w:sz w:val="28"/>
          <w:szCs w:val="28"/>
        </w:rPr>
      </w:pPr>
      <w:r>
        <w:rPr>
          <w:rFonts w:eastAsia="Arial Unicode MS"/>
          <w:color w:val="000000"/>
          <w:sz w:val="28"/>
          <w:szCs w:val="28"/>
        </w:rPr>
        <w:t xml:space="preserve"> </w:t>
      </w:r>
      <w:r w:rsidRPr="008F0F03">
        <w:rPr>
          <w:rFonts w:eastAsia="Arial Unicode MS"/>
          <w:color w:val="000000"/>
          <w:sz w:val="28"/>
          <w:szCs w:val="28"/>
        </w:rPr>
        <w:t xml:space="preserve">отделом Администрации </w:t>
      </w:r>
      <w:proofErr w:type="spellStart"/>
      <w:r w:rsidRPr="008F0F03">
        <w:rPr>
          <w:rFonts w:eastAsia="Arial Unicode MS"/>
          <w:color w:val="000000"/>
          <w:sz w:val="28"/>
          <w:szCs w:val="28"/>
        </w:rPr>
        <w:t>Мартыновского</w:t>
      </w:r>
      <w:proofErr w:type="spellEnd"/>
      <w:r w:rsidRPr="008F0F03">
        <w:rPr>
          <w:rFonts w:eastAsia="Arial Unicode MS"/>
          <w:color w:val="000000"/>
          <w:sz w:val="28"/>
          <w:szCs w:val="28"/>
        </w:rPr>
        <w:t xml:space="preserve"> района        </w:t>
      </w:r>
      <w:r>
        <w:rPr>
          <w:rFonts w:eastAsia="Arial Unicode MS"/>
          <w:color w:val="000000"/>
          <w:sz w:val="28"/>
          <w:szCs w:val="28"/>
        </w:rPr>
        <w:t xml:space="preserve">                 </w:t>
      </w:r>
      <w:proofErr w:type="spellStart"/>
      <w:r w:rsidRPr="008F0F03">
        <w:rPr>
          <w:rFonts w:eastAsia="Arial Unicode MS"/>
          <w:color w:val="000000"/>
          <w:sz w:val="28"/>
          <w:szCs w:val="28"/>
        </w:rPr>
        <w:t>В.Д.Троянова</w:t>
      </w:r>
      <w:proofErr w:type="spellEnd"/>
    </w:p>
    <w:p w:rsidR="009E48A6" w:rsidRDefault="009E48A6" w:rsidP="009E48A6">
      <w:pPr>
        <w:rPr>
          <w:rFonts w:eastAsia="Arial Unicode MS"/>
          <w:color w:val="000000"/>
          <w:sz w:val="28"/>
          <w:szCs w:val="28"/>
        </w:rPr>
      </w:pPr>
    </w:p>
    <w:p w:rsidR="009E48A6" w:rsidRDefault="009E48A6" w:rsidP="009E48A6">
      <w:pPr>
        <w:rPr>
          <w:rFonts w:eastAsia="Arial Unicode MS"/>
          <w:color w:val="000000"/>
          <w:sz w:val="28"/>
          <w:szCs w:val="28"/>
        </w:rPr>
      </w:pPr>
    </w:p>
    <w:p w:rsidR="009E48A6" w:rsidRDefault="009E48A6" w:rsidP="009E48A6">
      <w:pPr>
        <w:rPr>
          <w:rFonts w:eastAsia="Arial Unicode MS"/>
          <w:color w:val="000000"/>
          <w:sz w:val="28"/>
          <w:szCs w:val="28"/>
        </w:rPr>
      </w:pPr>
    </w:p>
    <w:p w:rsidR="009E48A6" w:rsidRDefault="009E48A6" w:rsidP="009E48A6">
      <w:pPr>
        <w:rPr>
          <w:rFonts w:eastAsia="Arial Unicode MS"/>
          <w:color w:val="000000"/>
          <w:sz w:val="28"/>
          <w:szCs w:val="28"/>
        </w:rPr>
      </w:pPr>
    </w:p>
    <w:p w:rsidR="009E48A6" w:rsidRDefault="009E48A6" w:rsidP="009E48A6">
      <w:pPr>
        <w:rPr>
          <w:rFonts w:eastAsia="Arial Unicode MS"/>
          <w:color w:val="000000"/>
          <w:sz w:val="28"/>
          <w:szCs w:val="28"/>
        </w:rPr>
      </w:pPr>
    </w:p>
    <w:p w:rsidR="009E48A6" w:rsidRDefault="009E48A6" w:rsidP="0099653C">
      <w:pPr>
        <w:rPr>
          <w:rFonts w:eastAsia="Arial Unicode MS"/>
          <w:color w:val="000000"/>
          <w:sz w:val="20"/>
          <w:szCs w:val="20"/>
        </w:rPr>
      </w:pPr>
      <w:r w:rsidRPr="0099653C">
        <w:rPr>
          <w:rFonts w:eastAsia="Arial Unicode MS"/>
          <w:color w:val="000000"/>
          <w:sz w:val="20"/>
          <w:szCs w:val="20"/>
        </w:rPr>
        <w:t xml:space="preserve">Приказ вносит </w:t>
      </w:r>
      <w:r w:rsidR="0099653C" w:rsidRPr="0099653C">
        <w:rPr>
          <w:rFonts w:eastAsia="Arial Unicode MS"/>
          <w:color w:val="000000"/>
          <w:sz w:val="20"/>
          <w:szCs w:val="20"/>
        </w:rPr>
        <w:t>сектор учета и отчетности</w:t>
      </w:r>
    </w:p>
    <w:p w:rsidR="00E83F49" w:rsidRPr="0042289E" w:rsidRDefault="00E83F49">
      <w:pPr>
        <w:pStyle w:val="ConsPlusNormal"/>
        <w:jc w:val="right"/>
        <w:outlineLvl w:val="0"/>
        <w:rPr>
          <w:rFonts w:ascii="Times New Roman" w:hAnsi="Times New Roman" w:cs="Times New Roman"/>
          <w:sz w:val="28"/>
          <w:szCs w:val="28"/>
        </w:rPr>
      </w:pPr>
      <w:r w:rsidRPr="0042289E">
        <w:rPr>
          <w:rFonts w:ascii="Times New Roman" w:hAnsi="Times New Roman" w:cs="Times New Roman"/>
          <w:sz w:val="28"/>
          <w:szCs w:val="28"/>
        </w:rPr>
        <w:lastRenderedPageBreak/>
        <w:t>Утвержден</w:t>
      </w:r>
    </w:p>
    <w:p w:rsidR="00E83F49" w:rsidRPr="0042289E" w:rsidRDefault="00E83F49">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 xml:space="preserve">приказом </w:t>
      </w:r>
      <w:r w:rsidR="009E48A6">
        <w:rPr>
          <w:rFonts w:ascii="Times New Roman" w:hAnsi="Times New Roman" w:cs="Times New Roman"/>
          <w:sz w:val="28"/>
          <w:szCs w:val="28"/>
        </w:rPr>
        <w:t>финансового отдела</w:t>
      </w:r>
    </w:p>
    <w:p w:rsidR="00E83F49" w:rsidRPr="0042289E" w:rsidRDefault="009E48A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Мартыновского</w:t>
      </w:r>
      <w:proofErr w:type="spellEnd"/>
      <w:r>
        <w:rPr>
          <w:rFonts w:ascii="Times New Roman" w:hAnsi="Times New Roman" w:cs="Times New Roman"/>
          <w:sz w:val="28"/>
          <w:szCs w:val="28"/>
        </w:rPr>
        <w:t xml:space="preserve"> района</w:t>
      </w:r>
    </w:p>
    <w:p w:rsidR="00E83F49" w:rsidRPr="0042289E" w:rsidRDefault="00E83F49">
      <w:pPr>
        <w:pStyle w:val="ConsPlusNormal"/>
        <w:jc w:val="right"/>
        <w:rPr>
          <w:rFonts w:ascii="Times New Roman" w:hAnsi="Times New Roman" w:cs="Times New Roman"/>
          <w:sz w:val="28"/>
          <w:szCs w:val="28"/>
        </w:rPr>
      </w:pPr>
      <w:r w:rsidRPr="0099653C">
        <w:rPr>
          <w:rFonts w:ascii="Times New Roman" w:hAnsi="Times New Roman" w:cs="Times New Roman"/>
          <w:sz w:val="28"/>
          <w:szCs w:val="28"/>
        </w:rPr>
        <w:t xml:space="preserve">от </w:t>
      </w:r>
      <w:r w:rsidR="0099653C" w:rsidRPr="0099653C">
        <w:rPr>
          <w:rFonts w:ascii="Times New Roman" w:hAnsi="Times New Roman" w:cs="Times New Roman"/>
          <w:sz w:val="28"/>
          <w:szCs w:val="28"/>
        </w:rPr>
        <w:t>2</w:t>
      </w:r>
      <w:r w:rsidR="005439BC">
        <w:rPr>
          <w:rFonts w:ascii="Times New Roman" w:hAnsi="Times New Roman" w:cs="Times New Roman"/>
          <w:sz w:val="28"/>
          <w:szCs w:val="28"/>
        </w:rPr>
        <w:t>6</w:t>
      </w:r>
      <w:r w:rsidRPr="0099653C">
        <w:rPr>
          <w:rFonts w:ascii="Times New Roman" w:hAnsi="Times New Roman" w:cs="Times New Roman"/>
          <w:sz w:val="28"/>
          <w:szCs w:val="28"/>
        </w:rPr>
        <w:t>.1</w:t>
      </w:r>
      <w:r w:rsidR="0099653C" w:rsidRPr="0099653C">
        <w:rPr>
          <w:rFonts w:ascii="Times New Roman" w:hAnsi="Times New Roman" w:cs="Times New Roman"/>
          <w:sz w:val="28"/>
          <w:szCs w:val="28"/>
        </w:rPr>
        <w:t>2</w:t>
      </w:r>
      <w:r w:rsidRPr="0099653C">
        <w:rPr>
          <w:rFonts w:ascii="Times New Roman" w:hAnsi="Times New Roman" w:cs="Times New Roman"/>
          <w:sz w:val="28"/>
          <w:szCs w:val="28"/>
        </w:rPr>
        <w:t>.202</w:t>
      </w:r>
      <w:r w:rsidR="005439BC">
        <w:rPr>
          <w:rFonts w:ascii="Times New Roman" w:hAnsi="Times New Roman" w:cs="Times New Roman"/>
          <w:sz w:val="28"/>
          <w:szCs w:val="28"/>
        </w:rPr>
        <w:t>3</w:t>
      </w:r>
      <w:r w:rsidRPr="0099653C">
        <w:rPr>
          <w:rFonts w:ascii="Times New Roman" w:hAnsi="Times New Roman" w:cs="Times New Roman"/>
          <w:sz w:val="28"/>
          <w:szCs w:val="28"/>
        </w:rPr>
        <w:t xml:space="preserve"> N </w:t>
      </w:r>
      <w:r w:rsidR="005439BC">
        <w:rPr>
          <w:rFonts w:ascii="Times New Roman" w:hAnsi="Times New Roman" w:cs="Times New Roman"/>
          <w:sz w:val="28"/>
          <w:szCs w:val="28"/>
        </w:rPr>
        <w:t>60</w:t>
      </w: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Title"/>
        <w:jc w:val="center"/>
        <w:rPr>
          <w:rFonts w:ascii="Times New Roman" w:hAnsi="Times New Roman" w:cs="Times New Roman"/>
          <w:sz w:val="28"/>
          <w:szCs w:val="28"/>
        </w:rPr>
      </w:pPr>
      <w:r w:rsidRPr="0042289E">
        <w:rPr>
          <w:rFonts w:ascii="Times New Roman" w:hAnsi="Times New Roman" w:cs="Times New Roman"/>
          <w:sz w:val="28"/>
          <w:szCs w:val="28"/>
        </w:rPr>
        <w:t>ПОРЯДОК</w:t>
      </w:r>
    </w:p>
    <w:p w:rsidR="00E83F49" w:rsidRPr="0042289E" w:rsidRDefault="00246D7D">
      <w:pPr>
        <w:pStyle w:val="ConsPlusTitle"/>
        <w:jc w:val="center"/>
        <w:rPr>
          <w:rFonts w:ascii="Times New Roman" w:hAnsi="Times New Roman" w:cs="Times New Roman"/>
          <w:sz w:val="28"/>
          <w:szCs w:val="28"/>
        </w:rPr>
      </w:pPr>
      <w:r>
        <w:rPr>
          <w:rFonts w:ascii="Times New Roman" w:hAnsi="Times New Roman" w:cs="Times New Roman"/>
          <w:sz w:val="28"/>
          <w:szCs w:val="28"/>
        </w:rPr>
        <w:t>учета бюджетных и денежных обязательств получателей средств местного бюджета</w:t>
      </w: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Title"/>
        <w:jc w:val="center"/>
        <w:outlineLvl w:val="1"/>
        <w:rPr>
          <w:rFonts w:ascii="Times New Roman" w:hAnsi="Times New Roman" w:cs="Times New Roman"/>
          <w:sz w:val="28"/>
          <w:szCs w:val="28"/>
        </w:rPr>
      </w:pPr>
      <w:r w:rsidRPr="0042289E">
        <w:rPr>
          <w:rFonts w:ascii="Times New Roman" w:hAnsi="Times New Roman" w:cs="Times New Roman"/>
          <w:sz w:val="28"/>
          <w:szCs w:val="28"/>
        </w:rPr>
        <w:t>I. Общие положения</w:t>
      </w:r>
    </w:p>
    <w:p w:rsidR="00E83F49" w:rsidRPr="0042289E" w:rsidRDefault="00E83F49">
      <w:pPr>
        <w:pStyle w:val="ConsPlusNormal"/>
        <w:jc w:val="both"/>
        <w:rPr>
          <w:rFonts w:ascii="Times New Roman" w:hAnsi="Times New Roman" w:cs="Times New Roman"/>
          <w:sz w:val="28"/>
          <w:szCs w:val="28"/>
        </w:rPr>
      </w:pPr>
    </w:p>
    <w:p w:rsidR="00024CAA" w:rsidRDefault="00E83F49">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1</w:t>
      </w:r>
      <w:r w:rsidR="00246D7D">
        <w:rPr>
          <w:rFonts w:ascii="Times New Roman" w:hAnsi="Times New Roman" w:cs="Times New Roman"/>
          <w:sz w:val="28"/>
          <w:szCs w:val="28"/>
        </w:rPr>
        <w:t>.1</w:t>
      </w:r>
      <w:r w:rsidRPr="0042289E">
        <w:rPr>
          <w:rFonts w:ascii="Times New Roman" w:hAnsi="Times New Roman" w:cs="Times New Roman"/>
          <w:sz w:val="28"/>
          <w:szCs w:val="28"/>
        </w:rPr>
        <w:t xml:space="preserve">. Настоящий </w:t>
      </w:r>
      <w:r w:rsidR="00246D7D">
        <w:rPr>
          <w:rFonts w:ascii="Times New Roman" w:hAnsi="Times New Roman" w:cs="Times New Roman"/>
          <w:sz w:val="28"/>
          <w:szCs w:val="28"/>
        </w:rPr>
        <w:t xml:space="preserve">Порядок учета бюджетных и денежных обязательств получателей средств </w:t>
      </w:r>
      <w:r w:rsidR="00024CAA">
        <w:rPr>
          <w:rFonts w:ascii="Times New Roman" w:hAnsi="Times New Roman" w:cs="Times New Roman"/>
          <w:sz w:val="28"/>
          <w:szCs w:val="28"/>
        </w:rPr>
        <w:t xml:space="preserve">бюджета муниципального образования </w:t>
      </w:r>
      <w:proofErr w:type="spellStart"/>
      <w:r w:rsidR="00024CAA">
        <w:rPr>
          <w:rFonts w:ascii="Times New Roman" w:hAnsi="Times New Roman" w:cs="Times New Roman"/>
          <w:sz w:val="28"/>
          <w:szCs w:val="28"/>
        </w:rPr>
        <w:t>Мартыновский</w:t>
      </w:r>
      <w:proofErr w:type="spellEnd"/>
      <w:r w:rsidR="00024CAA">
        <w:rPr>
          <w:rFonts w:ascii="Times New Roman" w:hAnsi="Times New Roman" w:cs="Times New Roman"/>
          <w:sz w:val="28"/>
          <w:szCs w:val="28"/>
        </w:rPr>
        <w:t xml:space="preserve"> район</w:t>
      </w:r>
      <w:r w:rsidR="00246D7D">
        <w:rPr>
          <w:rFonts w:ascii="Times New Roman" w:hAnsi="Times New Roman" w:cs="Times New Roman"/>
          <w:sz w:val="28"/>
          <w:szCs w:val="28"/>
        </w:rPr>
        <w:t xml:space="preserve"> (далее – Порядок</w:t>
      </w:r>
      <w:r w:rsidR="00024CAA">
        <w:rPr>
          <w:rFonts w:ascii="Times New Roman" w:hAnsi="Times New Roman" w:cs="Times New Roman"/>
          <w:sz w:val="28"/>
          <w:szCs w:val="28"/>
        </w:rPr>
        <w:t>, местный бюджет</w:t>
      </w:r>
      <w:r w:rsidR="00246D7D">
        <w:rPr>
          <w:rFonts w:ascii="Times New Roman" w:hAnsi="Times New Roman" w:cs="Times New Roman"/>
          <w:sz w:val="28"/>
          <w:szCs w:val="28"/>
        </w:rPr>
        <w:t xml:space="preserve">) </w:t>
      </w:r>
      <w:r w:rsidR="00024CAA">
        <w:rPr>
          <w:rFonts w:ascii="Times New Roman" w:hAnsi="Times New Roman" w:cs="Times New Roman"/>
          <w:sz w:val="28"/>
          <w:szCs w:val="28"/>
        </w:rPr>
        <w:t>по расходам в части постановки на учет бюджетных и денежных обязательств получателей средств местного бюджета и внесении в них изменений (далее соответственно – бюджетные обязательства, денежные обязательства).</w:t>
      </w:r>
    </w:p>
    <w:p w:rsidR="00024CAA" w:rsidRDefault="00024CAA" w:rsidP="00024CAA">
      <w:pPr>
        <w:widowControl w:val="0"/>
        <w:autoSpaceDE w:val="0"/>
        <w:autoSpaceDN w:val="0"/>
        <w:ind w:firstLine="709"/>
        <w:jc w:val="both"/>
        <w:rPr>
          <w:sz w:val="28"/>
          <w:szCs w:val="28"/>
        </w:rPr>
      </w:pPr>
      <w:r w:rsidRPr="00024CAA">
        <w:rPr>
          <w:sz w:val="28"/>
          <w:szCs w:val="28"/>
        </w:rPr>
        <w:t xml:space="preserve">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sidR="00791383">
        <w:rPr>
          <w:sz w:val="28"/>
          <w:szCs w:val="28"/>
        </w:rPr>
        <w:t>Отделом №48 Управления Федерального казначейства по Ростовской области</w:t>
      </w:r>
      <w:r w:rsidRPr="00024CAA">
        <w:rPr>
          <w:sz w:val="28"/>
          <w:szCs w:val="28"/>
        </w:rPr>
        <w:t xml:space="preserve"> (далее </w:t>
      </w:r>
      <w:proofErr w:type="gramStart"/>
      <w:r w:rsidRPr="00024CAA">
        <w:rPr>
          <w:sz w:val="28"/>
          <w:szCs w:val="28"/>
        </w:rPr>
        <w:t>-У</w:t>
      </w:r>
      <w:proofErr w:type="gramEnd"/>
      <w:r w:rsidRPr="00024CAA">
        <w:rPr>
          <w:sz w:val="28"/>
          <w:szCs w:val="28"/>
        </w:rPr>
        <w:t>полномоченный орган).</w:t>
      </w:r>
    </w:p>
    <w:p w:rsidR="00791383" w:rsidRPr="00791383" w:rsidRDefault="00791383" w:rsidP="00791383">
      <w:pPr>
        <w:widowControl w:val="0"/>
        <w:autoSpaceDE w:val="0"/>
        <w:autoSpaceDN w:val="0"/>
        <w:ind w:firstLine="709"/>
        <w:jc w:val="both"/>
        <w:rPr>
          <w:sz w:val="28"/>
          <w:szCs w:val="28"/>
        </w:rPr>
      </w:pPr>
      <w:r w:rsidRPr="00791383">
        <w:rPr>
          <w:sz w:val="28"/>
          <w:szCs w:val="28"/>
        </w:rPr>
        <w:t>В случае</w:t>
      </w:r>
      <w:proofErr w:type="gramStart"/>
      <w:r w:rsidRPr="00791383">
        <w:rPr>
          <w:sz w:val="28"/>
          <w:szCs w:val="28"/>
        </w:rPr>
        <w:t>,</w:t>
      </w:r>
      <w:proofErr w:type="gramEnd"/>
      <w:r w:rsidRPr="00791383">
        <w:rPr>
          <w:sz w:val="28"/>
          <w:szCs w:val="28"/>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791383" w:rsidRDefault="00791383" w:rsidP="007913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w:t>
      </w:r>
      <w:r w:rsidRPr="0042289E">
        <w:rPr>
          <w:rFonts w:ascii="Times New Roman" w:hAnsi="Times New Roman" w:cs="Times New Roman"/>
          <w:sz w:val="28"/>
          <w:szCs w:val="28"/>
        </w:rPr>
        <w:t xml:space="preserve"> реквизиты которых установлены в </w:t>
      </w:r>
      <w:hyperlink w:anchor="P261" w:history="1">
        <w:r>
          <w:rPr>
            <w:rFonts w:ascii="Times New Roman" w:hAnsi="Times New Roman" w:cs="Times New Roman"/>
            <w:sz w:val="28"/>
            <w:szCs w:val="28"/>
          </w:rPr>
          <w:t>Приложениях</w:t>
        </w:r>
      </w:hyperlink>
      <w:r>
        <w:rPr>
          <w:rFonts w:ascii="Times New Roman" w:hAnsi="Times New Roman" w:cs="Times New Roman"/>
          <w:color w:val="0000FF"/>
          <w:sz w:val="28"/>
          <w:szCs w:val="28"/>
        </w:rPr>
        <w:t xml:space="preserve"> №</w:t>
      </w:r>
      <w:r>
        <w:rPr>
          <w:rFonts w:ascii="Times New Roman" w:hAnsi="Times New Roman" w:cs="Times New Roman"/>
          <w:sz w:val="28"/>
          <w:szCs w:val="28"/>
        </w:rPr>
        <w:t>1 и №2</w:t>
      </w:r>
      <w:r w:rsidRPr="0042289E">
        <w:rPr>
          <w:rFonts w:ascii="Times New Roman" w:hAnsi="Times New Roman" w:cs="Times New Roman"/>
          <w:sz w:val="28"/>
          <w:szCs w:val="28"/>
        </w:rPr>
        <w:t xml:space="preserve"> к настоящему Порядку соответственно.</w:t>
      </w:r>
    </w:p>
    <w:p w:rsidR="00C07B47" w:rsidRDefault="00C07B47" w:rsidP="00C07B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91383">
        <w:rPr>
          <w:rFonts w:ascii="Times New Roman" w:hAnsi="Times New Roman" w:cs="Times New Roman"/>
          <w:sz w:val="28"/>
          <w:szCs w:val="28"/>
        </w:rPr>
        <w:t>1.3.</w:t>
      </w:r>
      <w:r w:rsidR="00791383" w:rsidRPr="00791383">
        <w:rPr>
          <w:rFonts w:ascii="Times New Roman" w:hAnsi="Times New Roman"/>
          <w:sz w:val="24"/>
          <w:szCs w:val="24"/>
        </w:rPr>
        <w:t xml:space="preserve"> </w:t>
      </w:r>
      <w:r>
        <w:rPr>
          <w:rFonts w:ascii="Times New Roman" w:hAnsi="Times New Roman" w:cs="Times New Roman"/>
          <w:sz w:val="28"/>
          <w:szCs w:val="28"/>
        </w:rPr>
        <w:t>Формирование Сведений о бюджетном обязательстве и Сведений о денежном обязательстве осуществляется получателями средств местного бюджета или Уполномоченным органом в случаях, установленных настоящим Порядком.</w:t>
      </w:r>
    </w:p>
    <w:p w:rsidR="00071837" w:rsidRDefault="00791383" w:rsidP="00071837">
      <w:pPr>
        <w:pStyle w:val="ConsPlusNormal"/>
        <w:ind w:firstLine="540"/>
        <w:jc w:val="both"/>
        <w:rPr>
          <w:rFonts w:ascii="Times New Roman" w:hAnsi="Times New Roman" w:cs="Times New Roman"/>
          <w:sz w:val="28"/>
          <w:szCs w:val="28"/>
        </w:rPr>
      </w:pPr>
      <w:proofErr w:type="gramStart"/>
      <w:r w:rsidRPr="00791383">
        <w:rPr>
          <w:rFonts w:ascii="Times New Roman" w:hAnsi="Times New Roman"/>
          <w:sz w:val="28"/>
          <w:szCs w:val="28"/>
        </w:rPr>
        <w:t xml:space="preserve">Сведения о бюджетном обязательстве и </w:t>
      </w:r>
      <w:r w:rsidRPr="00791383">
        <w:rPr>
          <w:rFonts w:ascii="Times New Roman" w:hAnsi="Times New Roman" w:cs="Times New Roman"/>
          <w:sz w:val="28"/>
          <w:szCs w:val="28"/>
        </w:rPr>
        <w:t xml:space="preserve">Сведения о денежном обязательстве </w:t>
      </w:r>
      <w:r w:rsidR="00C07B47">
        <w:rPr>
          <w:rFonts w:ascii="Times New Roman" w:hAnsi="Times New Roman" w:cs="Times New Roman"/>
          <w:sz w:val="28"/>
          <w:szCs w:val="28"/>
        </w:rPr>
        <w:t xml:space="preserve">при наличии электронного документооборота между получателями средств местного бюджета и Уполномоченным органом </w:t>
      </w:r>
      <w:r w:rsidRPr="00791383">
        <w:rPr>
          <w:rFonts w:ascii="Times New Roman" w:hAnsi="Times New Roman" w:cs="Times New Roman"/>
          <w:sz w:val="28"/>
          <w:szCs w:val="28"/>
        </w:rPr>
        <w:t xml:space="preserve">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hyperlink r:id="rId6" w:history="1">
        <w:r w:rsidRPr="00791383">
          <w:rPr>
            <w:rFonts w:ascii="Times New Roman" w:hAnsi="Times New Roman" w:cs="Times New Roman"/>
            <w:sz w:val="28"/>
            <w:szCs w:val="28"/>
          </w:rPr>
          <w:t xml:space="preserve">графах </w:t>
        </w:r>
        <w:r w:rsidR="001019C4">
          <w:rPr>
            <w:rFonts w:ascii="Times New Roman" w:hAnsi="Times New Roman" w:cs="Times New Roman"/>
            <w:sz w:val="28"/>
            <w:szCs w:val="28"/>
          </w:rPr>
          <w:t>1</w:t>
        </w:r>
      </w:hyperlink>
      <w:r w:rsidRPr="00791383">
        <w:rPr>
          <w:rFonts w:ascii="Times New Roman" w:hAnsi="Times New Roman" w:cs="Times New Roman"/>
          <w:sz w:val="28"/>
          <w:szCs w:val="28"/>
        </w:rPr>
        <w:t xml:space="preserve"> и </w:t>
      </w:r>
      <w:hyperlink r:id="rId7" w:history="1">
        <w:r w:rsidR="001019C4">
          <w:rPr>
            <w:rFonts w:ascii="Times New Roman" w:hAnsi="Times New Roman" w:cs="Times New Roman"/>
            <w:sz w:val="28"/>
            <w:szCs w:val="28"/>
          </w:rPr>
          <w:t>2</w:t>
        </w:r>
      </w:hyperlink>
      <w:r w:rsidRPr="00791383">
        <w:rPr>
          <w:rFonts w:ascii="Times New Roman" w:hAnsi="Times New Roman" w:cs="Times New Roman"/>
          <w:sz w:val="28"/>
          <w:szCs w:val="28"/>
        </w:rPr>
        <w:t xml:space="preserve"> Перечня документов, на </w:t>
      </w:r>
      <w:r w:rsidRPr="00791383">
        <w:rPr>
          <w:rFonts w:ascii="Times New Roman" w:hAnsi="Times New Roman" w:cs="Times New Roman"/>
          <w:sz w:val="28"/>
          <w:szCs w:val="28"/>
        </w:rPr>
        <w:lastRenderedPageBreak/>
        <w:t xml:space="preserve">основании которых возникают бюджетные обязательства, и документов, подтверждающих возникновение денежных обязательств, согласно </w:t>
      </w:r>
      <w:hyperlink r:id="rId8" w:history="1">
        <w:r w:rsidRPr="00791383">
          <w:rPr>
            <w:rFonts w:ascii="Times New Roman" w:hAnsi="Times New Roman" w:cs="Times New Roman"/>
            <w:sz w:val="28"/>
            <w:szCs w:val="28"/>
          </w:rPr>
          <w:t>приложению N 3</w:t>
        </w:r>
      </w:hyperlink>
      <w:r w:rsidRPr="00791383">
        <w:rPr>
          <w:rFonts w:ascii="Times New Roman" w:hAnsi="Times New Roman" w:cs="Times New Roman"/>
          <w:sz w:val="28"/>
          <w:szCs w:val="28"/>
        </w:rPr>
        <w:t xml:space="preserve"> к</w:t>
      </w:r>
      <w:proofErr w:type="gramEnd"/>
      <w:r w:rsidRPr="00791383">
        <w:rPr>
          <w:rFonts w:ascii="Times New Roman" w:hAnsi="Times New Roman" w:cs="Times New Roman"/>
          <w:sz w:val="28"/>
          <w:szCs w:val="28"/>
        </w:rPr>
        <w:t xml:space="preserve"> </w:t>
      </w:r>
      <w:proofErr w:type="gramStart"/>
      <w:r w:rsidRPr="00791383">
        <w:rPr>
          <w:rFonts w:ascii="Times New Roman" w:hAnsi="Times New Roman" w:cs="Times New Roman"/>
          <w:sz w:val="28"/>
          <w:szCs w:val="28"/>
        </w:rPr>
        <w:t>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w:t>
      </w:r>
      <w:r w:rsidR="00071837">
        <w:rPr>
          <w:rFonts w:ascii="Times New Roman" w:hAnsi="Times New Roman" w:cs="Times New Roman"/>
          <w:sz w:val="28"/>
          <w:szCs w:val="28"/>
        </w:rPr>
        <w:t xml:space="preserve"> единая информационная система)</w:t>
      </w:r>
      <w:r w:rsidRPr="00791383">
        <w:rPr>
          <w:rFonts w:ascii="Times New Roman" w:hAnsi="Times New Roman" w:cs="Times New Roman"/>
          <w:sz w:val="28"/>
          <w:szCs w:val="28"/>
        </w:rPr>
        <w:t xml:space="preserve"> на основании документов-оснований, документов, подтверждающих возникновение денежного обязательства, предусмотренных </w:t>
      </w:r>
      <w:hyperlink r:id="rId9" w:history="1">
        <w:r w:rsidRPr="00791383">
          <w:rPr>
            <w:rFonts w:ascii="Times New Roman" w:hAnsi="Times New Roman" w:cs="Times New Roman"/>
            <w:sz w:val="28"/>
            <w:szCs w:val="28"/>
          </w:rPr>
          <w:t>пунктами 1</w:t>
        </w:r>
      </w:hyperlink>
      <w:r w:rsidRPr="00791383">
        <w:rPr>
          <w:rFonts w:ascii="Times New Roman" w:hAnsi="Times New Roman" w:cs="Times New Roman"/>
          <w:sz w:val="28"/>
          <w:szCs w:val="28"/>
        </w:rPr>
        <w:t xml:space="preserve">, </w:t>
      </w:r>
      <w:hyperlink r:id="rId10" w:history="1">
        <w:r w:rsidRPr="00791383">
          <w:rPr>
            <w:rFonts w:ascii="Times New Roman" w:hAnsi="Times New Roman" w:cs="Times New Roman"/>
            <w:sz w:val="28"/>
            <w:szCs w:val="28"/>
          </w:rPr>
          <w:t>2</w:t>
        </w:r>
      </w:hyperlink>
      <w:r w:rsidRPr="00791383">
        <w:rPr>
          <w:rFonts w:ascii="Times New Roman" w:hAnsi="Times New Roman" w:cs="Times New Roman"/>
          <w:sz w:val="28"/>
          <w:szCs w:val="28"/>
        </w:rPr>
        <w:t xml:space="preserve"> Перечня, подлежащих размещению в единой информационной</w:t>
      </w:r>
      <w:r w:rsidRPr="00791383">
        <w:rPr>
          <w:rFonts w:ascii="Times New Roman" w:hAnsi="Times New Roman"/>
          <w:sz w:val="28"/>
          <w:szCs w:val="28"/>
        </w:rPr>
        <w:t xml:space="preserve"> системе, а также </w:t>
      </w:r>
      <w:hyperlink r:id="rId11" w:history="1">
        <w:r w:rsidRPr="00791383">
          <w:rPr>
            <w:rFonts w:ascii="Times New Roman" w:hAnsi="Times New Roman"/>
            <w:color w:val="0000FF"/>
            <w:sz w:val="28"/>
            <w:szCs w:val="28"/>
          </w:rPr>
          <w:t>пунктом 3</w:t>
        </w:r>
      </w:hyperlink>
      <w:r w:rsidRPr="00791383">
        <w:rPr>
          <w:rFonts w:ascii="Times New Roman" w:hAnsi="Times New Roman"/>
          <w:sz w:val="28"/>
          <w:szCs w:val="28"/>
        </w:rPr>
        <w:t xml:space="preserve"> Перечня</w:t>
      </w:r>
      <w:proofErr w:type="gramEnd"/>
      <w:r w:rsidRPr="00791383">
        <w:rPr>
          <w:rFonts w:ascii="Times New Roman" w:hAnsi="Times New Roman"/>
          <w:sz w:val="28"/>
          <w:szCs w:val="28"/>
        </w:rPr>
        <w:t xml:space="preserve">, </w:t>
      </w:r>
      <w:proofErr w:type="gramStart"/>
      <w:r w:rsidRPr="00791383">
        <w:rPr>
          <w:rFonts w:ascii="Times New Roman" w:hAnsi="Times New Roman"/>
          <w:sz w:val="28"/>
          <w:szCs w:val="28"/>
        </w:rPr>
        <w:t>сведения</w:t>
      </w:r>
      <w:proofErr w:type="gramEnd"/>
      <w:r w:rsidRPr="00791383">
        <w:rPr>
          <w:rFonts w:ascii="Times New Roman" w:hAnsi="Times New Roman"/>
          <w:sz w:val="28"/>
          <w:szCs w:val="28"/>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2" w:history="1">
        <w:r w:rsidRPr="00791383">
          <w:rPr>
            <w:rFonts w:ascii="Times New Roman" w:hAnsi="Times New Roman"/>
            <w:color w:val="0000FF"/>
            <w:sz w:val="28"/>
            <w:szCs w:val="28"/>
          </w:rPr>
          <w:t>частью 6 статьи 103</w:t>
        </w:r>
      </w:hyperlink>
      <w:r w:rsidRPr="00791383">
        <w:rPr>
          <w:rFonts w:ascii="Times New Roman" w:hAnsi="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r w:rsidR="00071837">
        <w:rPr>
          <w:rFonts w:ascii="Times New Roman" w:hAnsi="Times New Roman" w:cs="Times New Roman"/>
          <w:sz w:val="28"/>
          <w:szCs w:val="28"/>
        </w:rPr>
        <w:t>с применением электронной подписи лица, имеющего право действовать от имени получателя средств местного бюджета.</w:t>
      </w:r>
    </w:p>
    <w:p w:rsidR="00071837" w:rsidRDefault="00071837" w:rsidP="0007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Уполномоченный орган на бумажном носителе с одновременным представлением на съемном машинном носителе информации.</w:t>
      </w:r>
    </w:p>
    <w:p w:rsidR="006427CF" w:rsidRPr="006427CF" w:rsidRDefault="006427CF" w:rsidP="006427CF">
      <w:pPr>
        <w:widowControl w:val="0"/>
        <w:autoSpaceDE w:val="0"/>
        <w:autoSpaceDN w:val="0"/>
        <w:ind w:firstLine="709"/>
        <w:jc w:val="both"/>
        <w:rPr>
          <w:rFonts w:eastAsia="Calibri"/>
          <w:sz w:val="28"/>
          <w:szCs w:val="28"/>
        </w:rPr>
      </w:pPr>
      <w:r w:rsidRPr="006427CF">
        <w:rPr>
          <w:rFonts w:eastAsia="Calibri"/>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427CF" w:rsidRDefault="006427CF" w:rsidP="006427CF">
      <w:pPr>
        <w:autoSpaceDE w:val="0"/>
        <w:autoSpaceDN w:val="0"/>
        <w:adjustRightInd w:val="0"/>
        <w:ind w:firstLine="708"/>
        <w:jc w:val="both"/>
        <w:rPr>
          <w:rFonts w:eastAsia="Calibri"/>
          <w:sz w:val="28"/>
          <w:szCs w:val="28"/>
        </w:rPr>
      </w:pPr>
      <w:proofErr w:type="gramStart"/>
      <w:r w:rsidRPr="006427CF">
        <w:rPr>
          <w:rFonts w:eastAsia="Calibri"/>
          <w:sz w:val="28"/>
          <w:szCs w:val="28"/>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roofErr w:type="gramEnd"/>
    </w:p>
    <w:p w:rsidR="006427CF" w:rsidRPr="006427CF" w:rsidRDefault="006427CF" w:rsidP="006427CF">
      <w:pPr>
        <w:pStyle w:val="ConsPlusNormal"/>
        <w:ind w:firstLine="708"/>
        <w:jc w:val="both"/>
        <w:rPr>
          <w:rFonts w:ascii="Times New Roman" w:eastAsia="Calibri" w:hAnsi="Times New Roman" w:cs="Times New Roman"/>
          <w:sz w:val="28"/>
          <w:szCs w:val="28"/>
        </w:rPr>
      </w:pPr>
      <w:r w:rsidRPr="00F40B51">
        <w:rPr>
          <w:rFonts w:ascii="Times New Roman" w:eastAsia="Calibri" w:hAnsi="Times New Roman" w:cs="Times New Roman"/>
          <w:sz w:val="28"/>
          <w:szCs w:val="28"/>
        </w:rPr>
        <w:t xml:space="preserve">1.4. </w:t>
      </w:r>
      <w:hyperlink r:id="rId13" w:history="1">
        <w:proofErr w:type="gramStart"/>
        <w:r w:rsidRPr="00F40B51">
          <w:rPr>
            <w:rFonts w:ascii="Times New Roman" w:eastAsia="Calibri" w:hAnsi="Times New Roman" w:cs="Times New Roman"/>
            <w:sz w:val="28"/>
            <w:szCs w:val="28"/>
          </w:rPr>
          <w:t>Сведения</w:t>
        </w:r>
      </w:hyperlink>
      <w:r w:rsidRPr="006427CF">
        <w:rPr>
          <w:rFonts w:ascii="Times New Roman" w:eastAsia="Calibri" w:hAnsi="Times New Roman" w:cs="Times New Roman"/>
          <w:sz w:val="28"/>
          <w:szCs w:val="28"/>
        </w:rPr>
        <w:t xml:space="preserve"> о бюджетном обязательстве и </w:t>
      </w:r>
      <w:hyperlink r:id="rId14" w:history="1">
        <w:r w:rsidRPr="006427CF">
          <w:rPr>
            <w:rFonts w:ascii="Times New Roman" w:eastAsia="Calibri" w:hAnsi="Times New Roman" w:cs="Times New Roman"/>
            <w:sz w:val="28"/>
            <w:szCs w:val="28"/>
          </w:rPr>
          <w:t>Сведения</w:t>
        </w:r>
      </w:hyperlink>
      <w:r w:rsidRPr="006427CF">
        <w:rPr>
          <w:rFonts w:ascii="Times New Roman" w:eastAsia="Calibri"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w:t>
      </w:r>
      <w:r w:rsidRPr="006427CF">
        <w:rPr>
          <w:rFonts w:ascii="Times New Roman" w:hAnsi="Times New Roman" w:cs="Times New Roman"/>
          <w:sz w:val="28"/>
          <w:szCs w:val="28"/>
        </w:rPr>
        <w:t>Уполномоченный орган</w:t>
      </w:r>
      <w:r w:rsidRPr="006427CF">
        <w:rPr>
          <w:rFonts w:ascii="Times New Roman" w:eastAsia="Calibri" w:hAnsi="Times New Roman" w:cs="Times New Roman"/>
          <w:sz w:val="28"/>
          <w:szCs w:val="28"/>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w:t>
      </w:r>
      <w:r w:rsidRPr="006427CF">
        <w:rPr>
          <w:rFonts w:ascii="Times New Roman" w:eastAsia="Calibri" w:hAnsi="Times New Roman" w:cs="Times New Roman"/>
          <w:sz w:val="28"/>
          <w:szCs w:val="28"/>
        </w:rPr>
        <w:lastRenderedPageBreak/>
        <w:t>носителе информации (далее - на бумажном носителе).</w:t>
      </w:r>
      <w:proofErr w:type="gramEnd"/>
    </w:p>
    <w:p w:rsidR="006427CF" w:rsidRPr="006427CF" w:rsidRDefault="006427CF" w:rsidP="006427CF">
      <w:pPr>
        <w:widowControl w:val="0"/>
        <w:autoSpaceDE w:val="0"/>
        <w:autoSpaceDN w:val="0"/>
        <w:ind w:firstLine="708"/>
        <w:jc w:val="both"/>
        <w:rPr>
          <w:rFonts w:cs="Calibri"/>
          <w:sz w:val="28"/>
          <w:szCs w:val="28"/>
        </w:rPr>
      </w:pPr>
      <w:r w:rsidRPr="006427CF">
        <w:rPr>
          <w:rFonts w:cs="Calibri"/>
          <w:sz w:val="28"/>
          <w:szCs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145DA6" w:rsidRDefault="006427CF" w:rsidP="00145DA6">
      <w:pPr>
        <w:widowControl w:val="0"/>
        <w:autoSpaceDE w:val="0"/>
        <w:autoSpaceDN w:val="0"/>
        <w:ind w:firstLine="708"/>
        <w:jc w:val="both"/>
        <w:rPr>
          <w:rFonts w:cs="Calibri"/>
          <w:sz w:val="28"/>
          <w:szCs w:val="28"/>
        </w:rPr>
      </w:pPr>
      <w:r w:rsidRPr="006427CF">
        <w:rPr>
          <w:rFonts w:cs="Calibri"/>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rsidR="00145DA6" w:rsidRPr="00145DA6" w:rsidRDefault="00145DA6" w:rsidP="00145DA6">
      <w:pPr>
        <w:widowControl w:val="0"/>
        <w:autoSpaceDE w:val="0"/>
        <w:autoSpaceDN w:val="0"/>
        <w:ind w:firstLine="708"/>
        <w:jc w:val="both"/>
        <w:rPr>
          <w:rFonts w:cs="Calibri"/>
          <w:sz w:val="28"/>
          <w:szCs w:val="28"/>
        </w:rPr>
      </w:pPr>
      <w:r w:rsidRPr="00145DA6">
        <w:rPr>
          <w:rFonts w:eastAsia="Calibri"/>
          <w:sz w:val="28"/>
          <w:szCs w:val="28"/>
        </w:rPr>
        <w:t xml:space="preserve">1.5. </w:t>
      </w:r>
      <w:proofErr w:type="gramStart"/>
      <w:r w:rsidRPr="00145DA6">
        <w:rPr>
          <w:sz w:val="28"/>
          <w:szCs w:val="28"/>
        </w:rPr>
        <w:t>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145DA6">
        <w:rPr>
          <w:sz w:val="28"/>
          <w:szCs w:val="28"/>
        </w:rPr>
        <w:t xml:space="preserve"> право действовать от имени получателя средств местного бюджета.</w:t>
      </w:r>
    </w:p>
    <w:p w:rsidR="00960BE2" w:rsidRDefault="00960BE2"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96563">
        <w:rPr>
          <w:rFonts w:ascii="Times New Roman" w:hAnsi="Times New Roman" w:cs="Times New Roman"/>
          <w:sz w:val="28"/>
          <w:szCs w:val="28"/>
        </w:rPr>
        <w:t>6</w:t>
      </w:r>
      <w:r>
        <w:rPr>
          <w:rFonts w:ascii="Times New Roman" w:hAnsi="Times New Roman" w:cs="Times New Roman"/>
          <w:sz w:val="28"/>
          <w:szCs w:val="28"/>
        </w:rPr>
        <w:t>. Лица, имеющие право действовать от имени получателя средств местного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E83F49" w:rsidRDefault="00417801" w:rsidP="004178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96563">
        <w:rPr>
          <w:rFonts w:ascii="Times New Roman" w:hAnsi="Times New Roman" w:cs="Times New Roman"/>
          <w:sz w:val="28"/>
          <w:szCs w:val="28"/>
        </w:rPr>
        <w:t>7</w:t>
      </w:r>
      <w:r>
        <w:rPr>
          <w:rFonts w:ascii="Times New Roman" w:hAnsi="Times New Roman" w:cs="Times New Roman"/>
          <w:sz w:val="28"/>
          <w:szCs w:val="28"/>
        </w:rPr>
        <w:t>.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w:t>
      </w:r>
      <w:r w:rsidR="00A96563">
        <w:rPr>
          <w:rFonts w:ascii="Times New Roman" w:hAnsi="Times New Roman" w:cs="Times New Roman"/>
          <w:sz w:val="28"/>
          <w:szCs w:val="28"/>
        </w:rPr>
        <w:t>ых</w:t>
      </w:r>
      <w:r>
        <w:rPr>
          <w:rFonts w:ascii="Times New Roman" w:hAnsi="Times New Roman" w:cs="Times New Roman"/>
          <w:sz w:val="28"/>
          <w:szCs w:val="28"/>
        </w:rPr>
        <w:t xml:space="preserve"> систем</w:t>
      </w:r>
      <w:r w:rsidR="00A96563">
        <w:rPr>
          <w:rFonts w:ascii="Times New Roman" w:hAnsi="Times New Roman" w:cs="Times New Roman"/>
          <w:sz w:val="28"/>
          <w:szCs w:val="28"/>
        </w:rPr>
        <w:t>ах Федерального казначейства,</w:t>
      </w:r>
      <w:r>
        <w:rPr>
          <w:rFonts w:ascii="Times New Roman" w:hAnsi="Times New Roman" w:cs="Times New Roman"/>
          <w:sz w:val="28"/>
          <w:szCs w:val="28"/>
        </w:rPr>
        <w:t xml:space="preserve"> в соответствии с настоящим Порядком.</w:t>
      </w:r>
    </w:p>
    <w:p w:rsidR="009003AF" w:rsidRPr="0042289E" w:rsidRDefault="009003AF" w:rsidP="00417801">
      <w:pPr>
        <w:pStyle w:val="ConsPlusNormal"/>
        <w:ind w:firstLine="540"/>
        <w:jc w:val="both"/>
        <w:rPr>
          <w:rFonts w:ascii="Times New Roman" w:hAnsi="Times New Roman" w:cs="Times New Roman"/>
          <w:sz w:val="28"/>
          <w:szCs w:val="28"/>
        </w:rPr>
      </w:pPr>
    </w:p>
    <w:p w:rsidR="00E83F49" w:rsidRPr="0042289E" w:rsidRDefault="00FE13D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rsidR="00E83F49" w:rsidRPr="0042289E">
        <w:rPr>
          <w:rFonts w:ascii="Times New Roman" w:hAnsi="Times New Roman" w:cs="Times New Roman"/>
          <w:sz w:val="28"/>
          <w:szCs w:val="28"/>
        </w:rPr>
        <w:t>. Постановка на учет бюджетных обязательств и внесение</w:t>
      </w:r>
    </w:p>
    <w:p w:rsidR="00E83F49" w:rsidRPr="0042289E" w:rsidRDefault="00E83F49">
      <w:pPr>
        <w:pStyle w:val="ConsPlusTitle"/>
        <w:jc w:val="center"/>
        <w:rPr>
          <w:rFonts w:ascii="Times New Roman" w:hAnsi="Times New Roman" w:cs="Times New Roman"/>
          <w:sz w:val="28"/>
          <w:szCs w:val="28"/>
        </w:rPr>
      </w:pPr>
      <w:r w:rsidRPr="0042289E">
        <w:rPr>
          <w:rFonts w:ascii="Times New Roman" w:hAnsi="Times New Roman" w:cs="Times New Roman"/>
          <w:sz w:val="28"/>
          <w:szCs w:val="28"/>
        </w:rPr>
        <w:t>в них изменений</w:t>
      </w:r>
    </w:p>
    <w:p w:rsidR="00E83F49" w:rsidRPr="0042289E" w:rsidRDefault="00E83F49">
      <w:pPr>
        <w:pStyle w:val="ConsPlusNormal"/>
        <w:jc w:val="both"/>
        <w:rPr>
          <w:rFonts w:ascii="Times New Roman" w:hAnsi="Times New Roman" w:cs="Times New Roman"/>
          <w:sz w:val="28"/>
          <w:szCs w:val="28"/>
        </w:rPr>
      </w:pPr>
    </w:p>
    <w:p w:rsidR="00213560" w:rsidRDefault="00FE13DB">
      <w:pPr>
        <w:pStyle w:val="ConsPlusNormal"/>
        <w:ind w:firstLine="540"/>
        <w:jc w:val="both"/>
        <w:rPr>
          <w:rFonts w:ascii="Times New Roman" w:hAnsi="Times New Roman" w:cs="Times New Roman"/>
          <w:sz w:val="28"/>
          <w:szCs w:val="28"/>
        </w:rPr>
      </w:pPr>
      <w:bookmarkStart w:id="1" w:name="P61"/>
      <w:bookmarkEnd w:id="1"/>
      <w:r>
        <w:rPr>
          <w:rFonts w:ascii="Times New Roman" w:hAnsi="Times New Roman" w:cs="Times New Roman"/>
          <w:sz w:val="28"/>
          <w:szCs w:val="28"/>
        </w:rPr>
        <w:t>2.1</w:t>
      </w:r>
      <w:r w:rsidR="00E83F49" w:rsidRPr="0042289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установленного Приложением </w:t>
      </w:r>
      <w:r w:rsidR="001019C4">
        <w:rPr>
          <w:rFonts w:ascii="Times New Roman" w:hAnsi="Times New Roman" w:cs="Times New Roman"/>
          <w:sz w:val="28"/>
          <w:szCs w:val="28"/>
        </w:rPr>
        <w:t>3</w:t>
      </w:r>
      <w:r w:rsidR="001A71ED">
        <w:rPr>
          <w:rFonts w:ascii="Times New Roman" w:hAnsi="Times New Roman" w:cs="Times New Roman"/>
          <w:sz w:val="28"/>
          <w:szCs w:val="28"/>
        </w:rPr>
        <w:t xml:space="preserve"> </w:t>
      </w:r>
      <w:r>
        <w:rPr>
          <w:rFonts w:ascii="Times New Roman" w:hAnsi="Times New Roman" w:cs="Times New Roman"/>
          <w:sz w:val="28"/>
          <w:szCs w:val="28"/>
        </w:rPr>
        <w:t xml:space="preserve"> к настоящему </w:t>
      </w:r>
      <w:r>
        <w:rPr>
          <w:rFonts w:ascii="Times New Roman" w:hAnsi="Times New Roman" w:cs="Times New Roman"/>
          <w:sz w:val="28"/>
          <w:szCs w:val="28"/>
        </w:rPr>
        <w:lastRenderedPageBreak/>
        <w:t xml:space="preserve">Порядку (далее соответственно - </w:t>
      </w:r>
      <w:r w:rsidR="00E83F49" w:rsidRPr="0042289E">
        <w:rPr>
          <w:rFonts w:ascii="Times New Roman" w:hAnsi="Times New Roman" w:cs="Times New Roman"/>
          <w:sz w:val="28"/>
          <w:szCs w:val="28"/>
        </w:rPr>
        <w:t>документ</w:t>
      </w:r>
      <w:r w:rsidR="00213560">
        <w:rPr>
          <w:rFonts w:ascii="Times New Roman" w:hAnsi="Times New Roman" w:cs="Times New Roman"/>
          <w:sz w:val="28"/>
          <w:szCs w:val="28"/>
        </w:rPr>
        <w:t>ы</w:t>
      </w:r>
      <w:r w:rsidR="00E83F49" w:rsidRPr="0042289E">
        <w:rPr>
          <w:rFonts w:ascii="Times New Roman" w:hAnsi="Times New Roman" w:cs="Times New Roman"/>
          <w:sz w:val="28"/>
          <w:szCs w:val="28"/>
        </w:rPr>
        <w:t>-основани</w:t>
      </w:r>
      <w:r w:rsidR="00213560">
        <w:rPr>
          <w:rFonts w:ascii="Times New Roman" w:hAnsi="Times New Roman" w:cs="Times New Roman"/>
          <w:sz w:val="28"/>
          <w:szCs w:val="28"/>
        </w:rPr>
        <w:t>я</w:t>
      </w:r>
      <w:proofErr w:type="gramEnd"/>
      <w:r w:rsidR="00E83F49" w:rsidRPr="0042289E">
        <w:rPr>
          <w:rFonts w:ascii="Times New Roman" w:hAnsi="Times New Roman" w:cs="Times New Roman"/>
          <w:sz w:val="28"/>
          <w:szCs w:val="28"/>
        </w:rPr>
        <w:t>,</w:t>
      </w:r>
      <w:r w:rsidR="00213560">
        <w:rPr>
          <w:rFonts w:ascii="Times New Roman" w:hAnsi="Times New Roman" w:cs="Times New Roman"/>
          <w:sz w:val="28"/>
          <w:szCs w:val="28"/>
        </w:rPr>
        <w:t xml:space="preserve"> </w:t>
      </w:r>
      <w:proofErr w:type="gramStart"/>
      <w:r w:rsidR="00213560">
        <w:rPr>
          <w:rFonts w:ascii="Times New Roman" w:hAnsi="Times New Roman" w:cs="Times New Roman"/>
          <w:sz w:val="28"/>
          <w:szCs w:val="28"/>
        </w:rPr>
        <w:t>Перечень документов – оснований).</w:t>
      </w:r>
      <w:proofErr w:type="gramEnd"/>
    </w:p>
    <w:p w:rsidR="00213560" w:rsidRDefault="002135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Сведения о бюджетных обязательствах, возникших на основании документов-</w:t>
      </w:r>
      <w:proofErr w:type="gramStart"/>
      <w:r>
        <w:rPr>
          <w:rFonts w:ascii="Times New Roman" w:hAnsi="Times New Roman" w:cs="Times New Roman"/>
          <w:sz w:val="28"/>
          <w:szCs w:val="28"/>
        </w:rPr>
        <w:t xml:space="preserve">оснований, предусмотренных пунктом 2.1 </w:t>
      </w:r>
      <w:r w:rsidR="003B765A">
        <w:rPr>
          <w:rFonts w:ascii="Times New Roman" w:hAnsi="Times New Roman" w:cs="Times New Roman"/>
          <w:sz w:val="28"/>
          <w:szCs w:val="28"/>
        </w:rPr>
        <w:t>формируются</w:t>
      </w:r>
      <w:proofErr w:type="gramEnd"/>
      <w:r w:rsidR="003B765A">
        <w:rPr>
          <w:rFonts w:ascii="Times New Roman" w:hAnsi="Times New Roman" w:cs="Times New Roman"/>
          <w:sz w:val="28"/>
          <w:szCs w:val="28"/>
        </w:rPr>
        <w:t xml:space="preserve"> в соответствии с настоящим </w:t>
      </w:r>
      <w:r>
        <w:rPr>
          <w:rFonts w:ascii="Times New Roman" w:hAnsi="Times New Roman" w:cs="Times New Roman"/>
          <w:sz w:val="28"/>
          <w:szCs w:val="28"/>
        </w:rPr>
        <w:t>Порядк</w:t>
      </w:r>
      <w:r w:rsidR="003B765A">
        <w:rPr>
          <w:rFonts w:ascii="Times New Roman" w:hAnsi="Times New Roman" w:cs="Times New Roman"/>
          <w:sz w:val="28"/>
          <w:szCs w:val="28"/>
        </w:rPr>
        <w:t>ом</w:t>
      </w:r>
      <w:r w:rsidR="007660A1">
        <w:rPr>
          <w:rFonts w:ascii="Times New Roman" w:hAnsi="Times New Roman" w:cs="Times New Roman"/>
          <w:sz w:val="28"/>
          <w:szCs w:val="28"/>
        </w:rPr>
        <w:t xml:space="preserve"> получателем средств местного бюджета</w:t>
      </w:r>
      <w:r>
        <w:rPr>
          <w:rFonts w:ascii="Times New Roman" w:hAnsi="Times New Roman" w:cs="Times New Roman"/>
          <w:sz w:val="28"/>
          <w:szCs w:val="28"/>
        </w:rPr>
        <w:t>:</w:t>
      </w:r>
    </w:p>
    <w:p w:rsidR="007660A1" w:rsidRDefault="007660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принимаемых бюджетных</w:t>
      </w:r>
      <w:r w:rsidR="00FA5CB4">
        <w:rPr>
          <w:rFonts w:ascii="Times New Roman" w:hAnsi="Times New Roman" w:cs="Times New Roman"/>
          <w:sz w:val="28"/>
          <w:szCs w:val="28"/>
        </w:rPr>
        <w:t xml:space="preserve"> обязательств, возникших на основании документов-оснований, предусмотренных:</w:t>
      </w:r>
    </w:p>
    <w:p w:rsidR="00FA5CB4" w:rsidRDefault="00FA5C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пунктом 1 графы 2 Перечня, подлежащее размещению в единой информационной системе,- </w:t>
      </w:r>
      <w:r w:rsidRPr="00FA5CB4">
        <w:rPr>
          <w:rFonts w:ascii="Times New Roman" w:hAnsi="Times New Roman" w:cs="Times New Roman"/>
          <w:sz w:val="28"/>
          <w:szCs w:val="28"/>
        </w:rPr>
        <w:t>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3B765A" w:rsidRDefault="00FA5CB4">
      <w:pPr>
        <w:pStyle w:val="ConsPlusNormal"/>
        <w:ind w:firstLine="540"/>
        <w:jc w:val="both"/>
        <w:rPr>
          <w:rFonts w:ascii="Times New Roman" w:hAnsi="Times New Roman" w:cs="Times New Roman"/>
          <w:sz w:val="28"/>
          <w:szCs w:val="28"/>
        </w:rPr>
      </w:pPr>
      <w:proofErr w:type="gramStart"/>
      <w:r w:rsidRPr="00FA5CB4">
        <w:rPr>
          <w:rFonts w:ascii="Times New Roman" w:hAnsi="Times New Roman" w:cs="Times New Roman"/>
          <w:sz w:val="28"/>
          <w:szCs w:val="28"/>
        </w:rPr>
        <w:t>- пунктом 2 графы 2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Pr="00FA5CB4">
        <w:rPr>
          <w:rFonts w:ascii="Times New Roman" w:hAnsi="Times New Roman" w:cs="Times New Roman"/>
          <w:sz w:val="28"/>
          <w:szCs w:val="28"/>
        </w:rPr>
        <w:t xml:space="preserve"> Российской Федерации от 6 августа 2020 г. N 1193 (далее - Правил контроля N 1193);</w:t>
      </w:r>
    </w:p>
    <w:p w:rsidR="00213560" w:rsidRDefault="00DC549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00213560">
        <w:rPr>
          <w:rFonts w:ascii="Times New Roman" w:hAnsi="Times New Roman" w:cs="Times New Roman"/>
          <w:sz w:val="28"/>
          <w:szCs w:val="28"/>
        </w:rPr>
        <w:t xml:space="preserve"> части бюджетных обязательств, возникших на основании документов-основа</w:t>
      </w:r>
      <w:r w:rsidR="00F70E1A">
        <w:rPr>
          <w:rFonts w:ascii="Times New Roman" w:hAnsi="Times New Roman" w:cs="Times New Roman"/>
          <w:sz w:val="28"/>
          <w:szCs w:val="28"/>
        </w:rPr>
        <w:t xml:space="preserve">ний, предусмотренных пунктами </w:t>
      </w:r>
      <w:r w:rsidR="00965DD2">
        <w:rPr>
          <w:rFonts w:ascii="Times New Roman" w:hAnsi="Times New Roman" w:cs="Times New Roman"/>
          <w:sz w:val="28"/>
          <w:szCs w:val="28"/>
        </w:rPr>
        <w:t>3</w:t>
      </w:r>
      <w:r w:rsidR="00940D8F">
        <w:rPr>
          <w:rFonts w:ascii="Times New Roman" w:hAnsi="Times New Roman" w:cs="Times New Roman"/>
          <w:sz w:val="28"/>
          <w:szCs w:val="28"/>
        </w:rPr>
        <w:t>,</w:t>
      </w:r>
      <w:r w:rsidR="00965DD2">
        <w:rPr>
          <w:rFonts w:ascii="Times New Roman" w:hAnsi="Times New Roman" w:cs="Times New Roman"/>
          <w:sz w:val="28"/>
          <w:szCs w:val="28"/>
        </w:rPr>
        <w:t>4</w:t>
      </w:r>
      <w:r w:rsidR="00940D8F">
        <w:rPr>
          <w:rFonts w:ascii="Times New Roman" w:hAnsi="Times New Roman" w:cs="Times New Roman"/>
          <w:sz w:val="28"/>
          <w:szCs w:val="28"/>
        </w:rPr>
        <w:t xml:space="preserve"> </w:t>
      </w:r>
      <w:r w:rsidR="00213560">
        <w:rPr>
          <w:rFonts w:ascii="Times New Roman" w:hAnsi="Times New Roman" w:cs="Times New Roman"/>
          <w:sz w:val="28"/>
          <w:szCs w:val="28"/>
        </w:rPr>
        <w:t>графы 1 Перечня документов-оснований, формируются получателями средств местного бюджета не позднее пяти рабочих дней со дня заключения соответственно муниципального контракта, договора, указанных в названных пунктах графы 1 Перечня документов-оснований</w:t>
      </w:r>
      <w:r w:rsidR="00F86C7B">
        <w:rPr>
          <w:rFonts w:ascii="Times New Roman" w:hAnsi="Times New Roman" w:cs="Times New Roman"/>
          <w:sz w:val="28"/>
          <w:szCs w:val="28"/>
        </w:rPr>
        <w:t>, исключения составляют</w:t>
      </w:r>
      <w:r w:rsidR="00950313">
        <w:rPr>
          <w:rFonts w:ascii="Times New Roman" w:hAnsi="Times New Roman" w:cs="Times New Roman"/>
          <w:sz w:val="28"/>
          <w:szCs w:val="28"/>
        </w:rPr>
        <w:t xml:space="preserve">, </w:t>
      </w:r>
      <w:r w:rsidR="002032BF">
        <w:rPr>
          <w:rFonts w:ascii="Times New Roman" w:hAnsi="Times New Roman" w:cs="Times New Roman"/>
          <w:sz w:val="28"/>
          <w:szCs w:val="28"/>
        </w:rPr>
        <w:t>договора ГПХ</w:t>
      </w:r>
      <w:r w:rsidR="00950313">
        <w:rPr>
          <w:rFonts w:ascii="Times New Roman" w:hAnsi="Times New Roman" w:cs="Times New Roman"/>
          <w:sz w:val="28"/>
          <w:szCs w:val="28"/>
        </w:rPr>
        <w:t xml:space="preserve">, трудовые договора, заключенные на основании штатного расписания Администрации </w:t>
      </w:r>
      <w:proofErr w:type="spellStart"/>
      <w:r w:rsidR="00950313">
        <w:rPr>
          <w:rFonts w:ascii="Times New Roman" w:hAnsi="Times New Roman" w:cs="Times New Roman"/>
          <w:sz w:val="28"/>
          <w:szCs w:val="28"/>
        </w:rPr>
        <w:t>Мартыновского</w:t>
      </w:r>
      <w:proofErr w:type="spellEnd"/>
      <w:r w:rsidR="00950313">
        <w:rPr>
          <w:rFonts w:ascii="Times New Roman" w:hAnsi="Times New Roman" w:cs="Times New Roman"/>
          <w:sz w:val="28"/>
          <w:szCs w:val="28"/>
        </w:rPr>
        <w:t xml:space="preserve"> района по другим общегосударственным вопросам,</w:t>
      </w:r>
      <w:r w:rsidR="00F86C7B">
        <w:rPr>
          <w:rFonts w:ascii="Times New Roman" w:hAnsi="Times New Roman" w:cs="Times New Roman"/>
          <w:sz w:val="28"/>
          <w:szCs w:val="28"/>
        </w:rPr>
        <w:t xml:space="preserve"> договора на</w:t>
      </w:r>
      <w:proofErr w:type="gramEnd"/>
      <w:r w:rsidR="00F86C7B">
        <w:rPr>
          <w:rFonts w:ascii="Times New Roman" w:hAnsi="Times New Roman" w:cs="Times New Roman"/>
          <w:sz w:val="28"/>
          <w:szCs w:val="28"/>
        </w:rPr>
        <w:t xml:space="preserve"> оплату услуг по достав</w:t>
      </w:r>
      <w:r w:rsidR="00170040">
        <w:rPr>
          <w:rFonts w:ascii="Times New Roman" w:hAnsi="Times New Roman" w:cs="Times New Roman"/>
          <w:sz w:val="28"/>
          <w:szCs w:val="28"/>
        </w:rPr>
        <w:t>ке социальных выплат гражданам</w:t>
      </w:r>
      <w:r w:rsidR="00F86C7B">
        <w:rPr>
          <w:rFonts w:ascii="Times New Roman" w:hAnsi="Times New Roman" w:cs="Times New Roman"/>
          <w:sz w:val="28"/>
          <w:szCs w:val="28"/>
        </w:rPr>
        <w:t xml:space="preserve"> через кредитные организации, почтовые отде</w:t>
      </w:r>
      <w:r w:rsidR="00E973B5">
        <w:rPr>
          <w:rFonts w:ascii="Times New Roman" w:hAnsi="Times New Roman" w:cs="Times New Roman"/>
          <w:sz w:val="28"/>
          <w:szCs w:val="28"/>
        </w:rPr>
        <w:t>ления, доставочные предприятия</w:t>
      </w:r>
      <w:r w:rsidR="00A67924">
        <w:rPr>
          <w:rFonts w:ascii="Times New Roman" w:hAnsi="Times New Roman" w:cs="Times New Roman"/>
          <w:sz w:val="28"/>
          <w:szCs w:val="28"/>
        </w:rPr>
        <w:t xml:space="preserve"> </w:t>
      </w:r>
      <w:r w:rsidR="00E973B5">
        <w:rPr>
          <w:rFonts w:ascii="Times New Roman" w:hAnsi="Times New Roman" w:cs="Times New Roman"/>
          <w:sz w:val="28"/>
          <w:szCs w:val="28"/>
        </w:rPr>
        <w:t xml:space="preserve"> </w:t>
      </w:r>
      <w:r w:rsidR="00F86C7B">
        <w:rPr>
          <w:rFonts w:ascii="Times New Roman" w:hAnsi="Times New Roman" w:cs="Times New Roman"/>
          <w:sz w:val="28"/>
          <w:szCs w:val="28"/>
        </w:rPr>
        <w:t xml:space="preserve"> по которым Сведения о бюджетном обязательстве формируется </w:t>
      </w:r>
      <w:r w:rsidR="00965DD2">
        <w:rPr>
          <w:rFonts w:ascii="Times New Roman" w:hAnsi="Times New Roman" w:cs="Times New Roman"/>
          <w:sz w:val="28"/>
          <w:szCs w:val="28"/>
        </w:rPr>
        <w:t>Уполномоченным органом</w:t>
      </w:r>
      <w:r w:rsidR="00F86C7B">
        <w:rPr>
          <w:rFonts w:ascii="Times New Roman" w:hAnsi="Times New Roman" w:cs="Times New Roman"/>
          <w:sz w:val="28"/>
          <w:szCs w:val="28"/>
        </w:rPr>
        <w:t xml:space="preserve"> одновременно с санкционированием оплаты денежных обязательств и копии документов-оснований по  таким договорам</w:t>
      </w:r>
      <w:r w:rsidR="00965DD2">
        <w:rPr>
          <w:rFonts w:ascii="Times New Roman" w:hAnsi="Times New Roman" w:cs="Times New Roman"/>
          <w:sz w:val="28"/>
          <w:szCs w:val="28"/>
        </w:rPr>
        <w:t>,</w:t>
      </w:r>
      <w:r w:rsidR="00F86C7B" w:rsidRPr="00965DD2">
        <w:rPr>
          <w:rFonts w:ascii="Times New Roman" w:hAnsi="Times New Roman" w:cs="Times New Roman"/>
          <w:b/>
          <w:sz w:val="28"/>
          <w:szCs w:val="28"/>
        </w:rPr>
        <w:t xml:space="preserve"> </w:t>
      </w:r>
      <w:r w:rsidR="00FE4C3B">
        <w:rPr>
          <w:rFonts w:ascii="Times New Roman" w:hAnsi="Times New Roman" w:cs="Times New Roman"/>
          <w:sz w:val="28"/>
          <w:szCs w:val="28"/>
        </w:rPr>
        <w:t xml:space="preserve">подтверждающих бюджетные и денежные обязательства </w:t>
      </w:r>
      <w:proofErr w:type="gramStart"/>
      <w:r w:rsidR="00F86C7B">
        <w:rPr>
          <w:rFonts w:ascii="Times New Roman" w:hAnsi="Times New Roman" w:cs="Times New Roman"/>
          <w:sz w:val="28"/>
          <w:szCs w:val="28"/>
        </w:rPr>
        <w:t xml:space="preserve">согласно </w:t>
      </w:r>
      <w:r w:rsidR="00965DD2">
        <w:rPr>
          <w:rFonts w:ascii="Times New Roman" w:hAnsi="Times New Roman" w:cs="Times New Roman"/>
          <w:sz w:val="28"/>
          <w:szCs w:val="28"/>
        </w:rPr>
        <w:t>П</w:t>
      </w:r>
      <w:r w:rsidR="00F86C7B">
        <w:rPr>
          <w:rFonts w:ascii="Times New Roman" w:hAnsi="Times New Roman" w:cs="Times New Roman"/>
          <w:sz w:val="28"/>
          <w:szCs w:val="28"/>
        </w:rPr>
        <w:t>еречня</w:t>
      </w:r>
      <w:proofErr w:type="gramEnd"/>
      <w:r w:rsidR="00F86C7B">
        <w:rPr>
          <w:rFonts w:ascii="Times New Roman" w:hAnsi="Times New Roman" w:cs="Times New Roman"/>
          <w:sz w:val="28"/>
          <w:szCs w:val="28"/>
        </w:rPr>
        <w:t xml:space="preserve"> в </w:t>
      </w:r>
      <w:r w:rsidR="00965DD2">
        <w:rPr>
          <w:rFonts w:ascii="Times New Roman" w:hAnsi="Times New Roman" w:cs="Times New Roman"/>
          <w:sz w:val="28"/>
          <w:szCs w:val="28"/>
        </w:rPr>
        <w:t>Уполномоченный орган</w:t>
      </w:r>
      <w:r w:rsidR="00F86C7B">
        <w:rPr>
          <w:rFonts w:ascii="Times New Roman" w:hAnsi="Times New Roman" w:cs="Times New Roman"/>
          <w:sz w:val="28"/>
          <w:szCs w:val="28"/>
        </w:rPr>
        <w:t xml:space="preserve"> не представляются. </w:t>
      </w:r>
    </w:p>
    <w:p w:rsidR="00AC583D" w:rsidRDefault="00AC583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части бюджетных обязательств, возникших на основании документов-основа</w:t>
      </w:r>
      <w:r w:rsidR="00F70E1A">
        <w:rPr>
          <w:rFonts w:ascii="Times New Roman" w:hAnsi="Times New Roman" w:cs="Times New Roman"/>
          <w:sz w:val="28"/>
          <w:szCs w:val="28"/>
        </w:rPr>
        <w:t>ний, предусмотренных пункт</w:t>
      </w:r>
      <w:r w:rsidR="00106734">
        <w:rPr>
          <w:rFonts w:ascii="Times New Roman" w:hAnsi="Times New Roman" w:cs="Times New Roman"/>
          <w:sz w:val="28"/>
          <w:szCs w:val="28"/>
        </w:rPr>
        <w:t>ом</w:t>
      </w:r>
      <w:r w:rsidR="00F70E1A">
        <w:rPr>
          <w:rFonts w:ascii="Times New Roman" w:hAnsi="Times New Roman" w:cs="Times New Roman"/>
          <w:sz w:val="28"/>
          <w:szCs w:val="28"/>
        </w:rPr>
        <w:t xml:space="preserve"> </w:t>
      </w:r>
      <w:r w:rsidR="00A321C2">
        <w:rPr>
          <w:rFonts w:ascii="Times New Roman" w:hAnsi="Times New Roman" w:cs="Times New Roman"/>
          <w:sz w:val="28"/>
          <w:szCs w:val="28"/>
        </w:rPr>
        <w:t>10</w:t>
      </w:r>
      <w:r>
        <w:rPr>
          <w:rFonts w:ascii="Times New Roman" w:hAnsi="Times New Roman" w:cs="Times New Roman"/>
          <w:sz w:val="28"/>
          <w:szCs w:val="28"/>
        </w:rPr>
        <w:t xml:space="preserve"> графы 1 Перечня документов-оснований, формируются получателями средств местного бюджета не позднее </w:t>
      </w:r>
      <w:r w:rsidR="00106734">
        <w:rPr>
          <w:rFonts w:ascii="Times New Roman" w:hAnsi="Times New Roman" w:cs="Times New Roman"/>
          <w:sz w:val="28"/>
          <w:szCs w:val="28"/>
        </w:rPr>
        <w:t>двух</w:t>
      </w:r>
      <w:r>
        <w:rPr>
          <w:rFonts w:ascii="Times New Roman" w:hAnsi="Times New Roman" w:cs="Times New Roman"/>
          <w:sz w:val="28"/>
          <w:szCs w:val="28"/>
        </w:rPr>
        <w:t xml:space="preserve"> рабочих дней </w:t>
      </w:r>
      <w:r w:rsidR="00106734">
        <w:rPr>
          <w:rFonts w:ascii="Times New Roman" w:hAnsi="Times New Roman" w:cs="Times New Roman"/>
          <w:sz w:val="28"/>
          <w:szCs w:val="28"/>
        </w:rPr>
        <w:t>за</w:t>
      </w:r>
      <w:r>
        <w:rPr>
          <w:rFonts w:ascii="Times New Roman" w:hAnsi="Times New Roman" w:cs="Times New Roman"/>
          <w:sz w:val="28"/>
          <w:szCs w:val="28"/>
        </w:rPr>
        <w:t xml:space="preserve"> дн</w:t>
      </w:r>
      <w:r w:rsidR="00106734">
        <w:rPr>
          <w:rFonts w:ascii="Times New Roman" w:hAnsi="Times New Roman" w:cs="Times New Roman"/>
          <w:sz w:val="28"/>
          <w:szCs w:val="28"/>
        </w:rPr>
        <w:t>ем</w:t>
      </w:r>
      <w:r>
        <w:rPr>
          <w:rFonts w:ascii="Times New Roman" w:hAnsi="Times New Roman" w:cs="Times New Roman"/>
          <w:sz w:val="28"/>
          <w:szCs w:val="28"/>
        </w:rPr>
        <w:t xml:space="preserve">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w:t>
      </w:r>
      <w:r w:rsidR="00106734">
        <w:rPr>
          <w:rFonts w:ascii="Times New Roman" w:hAnsi="Times New Roman" w:cs="Times New Roman"/>
          <w:sz w:val="28"/>
          <w:szCs w:val="28"/>
        </w:rPr>
        <w:t>приказа об утверждении штатного расписания с расчетом годового фонда оплаты труда (иного</w:t>
      </w:r>
      <w:proofErr w:type="gramEnd"/>
      <w:r w:rsidR="00106734">
        <w:rPr>
          <w:rFonts w:ascii="Times New Roman" w:hAnsi="Times New Roman" w:cs="Times New Roman"/>
          <w:sz w:val="28"/>
          <w:szCs w:val="28"/>
        </w:rPr>
        <w:t xml:space="preserve"> документа</w:t>
      </w:r>
      <w:r w:rsidR="005C41F6">
        <w:rPr>
          <w:rFonts w:ascii="Times New Roman" w:hAnsi="Times New Roman" w:cs="Times New Roman"/>
          <w:sz w:val="28"/>
          <w:szCs w:val="28"/>
        </w:rPr>
        <w:t xml:space="preserve">, подтверждающего возникновение бюджетного обязательства, содержащего </w:t>
      </w:r>
      <w:r w:rsidR="005C41F6">
        <w:rPr>
          <w:rFonts w:ascii="Times New Roman" w:hAnsi="Times New Roman" w:cs="Times New Roman"/>
          <w:sz w:val="28"/>
          <w:szCs w:val="28"/>
        </w:rPr>
        <w:lastRenderedPageBreak/>
        <w:t>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r>
        <w:rPr>
          <w:rFonts w:ascii="Times New Roman" w:hAnsi="Times New Roman" w:cs="Times New Roman"/>
          <w:sz w:val="28"/>
          <w:szCs w:val="28"/>
        </w:rPr>
        <w:t>, указанных в названн</w:t>
      </w:r>
      <w:r w:rsidR="005C41F6">
        <w:rPr>
          <w:rFonts w:ascii="Times New Roman" w:hAnsi="Times New Roman" w:cs="Times New Roman"/>
          <w:sz w:val="28"/>
          <w:szCs w:val="28"/>
        </w:rPr>
        <w:t>ом</w:t>
      </w:r>
      <w:r>
        <w:rPr>
          <w:rFonts w:ascii="Times New Roman" w:hAnsi="Times New Roman" w:cs="Times New Roman"/>
          <w:sz w:val="28"/>
          <w:szCs w:val="28"/>
        </w:rPr>
        <w:t xml:space="preserve"> пункт</w:t>
      </w:r>
      <w:r w:rsidR="005C41F6">
        <w:rPr>
          <w:rFonts w:ascii="Times New Roman" w:hAnsi="Times New Roman" w:cs="Times New Roman"/>
          <w:sz w:val="28"/>
          <w:szCs w:val="28"/>
        </w:rPr>
        <w:t>е</w:t>
      </w:r>
      <w:r>
        <w:rPr>
          <w:rFonts w:ascii="Times New Roman" w:hAnsi="Times New Roman" w:cs="Times New Roman"/>
          <w:sz w:val="28"/>
          <w:szCs w:val="28"/>
        </w:rPr>
        <w:t xml:space="preserve"> графы 1 Перечня документов-оснований;</w:t>
      </w:r>
    </w:p>
    <w:p w:rsidR="00361D28" w:rsidRDefault="00361D2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части бюджетных обязательств, возникших на основании документов-оснований, предусмотренных пунктами </w:t>
      </w:r>
      <w:r w:rsidR="00A321C2">
        <w:rPr>
          <w:rFonts w:ascii="Times New Roman" w:hAnsi="Times New Roman" w:cs="Times New Roman"/>
          <w:sz w:val="28"/>
          <w:szCs w:val="28"/>
        </w:rPr>
        <w:t>11</w:t>
      </w:r>
      <w:r>
        <w:rPr>
          <w:rFonts w:ascii="Times New Roman" w:hAnsi="Times New Roman" w:cs="Times New Roman"/>
          <w:sz w:val="28"/>
          <w:szCs w:val="28"/>
        </w:rPr>
        <w:t>-1</w:t>
      </w:r>
      <w:r w:rsidR="00A321C2">
        <w:rPr>
          <w:rFonts w:ascii="Times New Roman" w:hAnsi="Times New Roman" w:cs="Times New Roman"/>
          <w:sz w:val="28"/>
          <w:szCs w:val="28"/>
        </w:rPr>
        <w:t>2</w:t>
      </w:r>
      <w:r>
        <w:rPr>
          <w:rFonts w:ascii="Times New Roman" w:hAnsi="Times New Roman" w:cs="Times New Roman"/>
          <w:sz w:val="28"/>
          <w:szCs w:val="28"/>
        </w:rPr>
        <w:t xml:space="preserve"> графы 1 Перечня документов-оснований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w:t>
      </w:r>
      <w:proofErr w:type="gramEnd"/>
      <w:r>
        <w:rPr>
          <w:rFonts w:ascii="Times New Roman" w:hAnsi="Times New Roman" w:cs="Times New Roman"/>
          <w:sz w:val="28"/>
          <w:szCs w:val="28"/>
        </w:rPr>
        <w:t xml:space="preserve">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rsidR="00AC583D" w:rsidRDefault="00AC5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бюджетных обязательств, возникших на основании документов-оснований, предусмо</w:t>
      </w:r>
      <w:r w:rsidR="00F70E1A">
        <w:rPr>
          <w:rFonts w:ascii="Times New Roman" w:hAnsi="Times New Roman" w:cs="Times New Roman"/>
          <w:sz w:val="28"/>
          <w:szCs w:val="28"/>
        </w:rPr>
        <w:t xml:space="preserve">тренных пунктами </w:t>
      </w:r>
      <w:r w:rsidR="00DC2EEA">
        <w:rPr>
          <w:rFonts w:ascii="Times New Roman" w:hAnsi="Times New Roman" w:cs="Times New Roman"/>
          <w:sz w:val="28"/>
          <w:szCs w:val="28"/>
        </w:rPr>
        <w:t>5</w:t>
      </w:r>
      <w:r w:rsidR="00D75913">
        <w:rPr>
          <w:rFonts w:ascii="Times New Roman" w:hAnsi="Times New Roman" w:cs="Times New Roman"/>
          <w:sz w:val="28"/>
          <w:szCs w:val="28"/>
        </w:rPr>
        <w:t>,</w:t>
      </w:r>
      <w:r w:rsidR="00DC2EEA">
        <w:rPr>
          <w:rFonts w:ascii="Times New Roman" w:hAnsi="Times New Roman" w:cs="Times New Roman"/>
          <w:sz w:val="28"/>
          <w:szCs w:val="28"/>
        </w:rPr>
        <w:t>6</w:t>
      </w:r>
      <w:r w:rsidR="00D75913">
        <w:rPr>
          <w:rFonts w:ascii="Times New Roman" w:hAnsi="Times New Roman" w:cs="Times New Roman"/>
          <w:sz w:val="28"/>
          <w:szCs w:val="28"/>
        </w:rPr>
        <w:t>,</w:t>
      </w:r>
      <w:r w:rsidR="00DC2EEA">
        <w:rPr>
          <w:rFonts w:ascii="Times New Roman" w:hAnsi="Times New Roman" w:cs="Times New Roman"/>
          <w:sz w:val="28"/>
          <w:szCs w:val="28"/>
        </w:rPr>
        <w:t>7,8,9</w:t>
      </w:r>
      <w:r w:rsidR="009817D2">
        <w:rPr>
          <w:rFonts w:ascii="Times New Roman" w:hAnsi="Times New Roman" w:cs="Times New Roman"/>
          <w:sz w:val="28"/>
          <w:szCs w:val="28"/>
        </w:rPr>
        <w:t>-</w:t>
      </w:r>
      <w:r>
        <w:rPr>
          <w:rFonts w:ascii="Times New Roman" w:hAnsi="Times New Roman" w:cs="Times New Roman"/>
          <w:sz w:val="28"/>
          <w:szCs w:val="28"/>
        </w:rPr>
        <w:t>1</w:t>
      </w:r>
      <w:r w:rsidR="00DC2EEA">
        <w:rPr>
          <w:rFonts w:ascii="Times New Roman" w:hAnsi="Times New Roman" w:cs="Times New Roman"/>
          <w:sz w:val="28"/>
          <w:szCs w:val="28"/>
        </w:rPr>
        <w:t>3</w:t>
      </w:r>
      <w:r>
        <w:rPr>
          <w:rFonts w:ascii="Times New Roman" w:hAnsi="Times New Roman" w:cs="Times New Roman"/>
          <w:sz w:val="28"/>
          <w:szCs w:val="28"/>
        </w:rPr>
        <w:t xml:space="preserve"> графы 1 Перечня документов-оснований, формируются </w:t>
      </w:r>
      <w:r w:rsidR="00DC2EEA">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одновременно с санкционированием </w:t>
      </w:r>
      <w:proofErr w:type="gramStart"/>
      <w:r>
        <w:rPr>
          <w:rFonts w:ascii="Times New Roman" w:hAnsi="Times New Roman" w:cs="Times New Roman"/>
          <w:sz w:val="28"/>
          <w:szCs w:val="28"/>
        </w:rPr>
        <w:t>оплаты денежных обязательств получателей с</w:t>
      </w:r>
      <w:r w:rsidR="009817D2">
        <w:rPr>
          <w:rFonts w:ascii="Times New Roman" w:hAnsi="Times New Roman" w:cs="Times New Roman"/>
          <w:sz w:val="28"/>
          <w:szCs w:val="28"/>
        </w:rPr>
        <w:t>редств местного бюджета</w:t>
      </w:r>
      <w:proofErr w:type="gramEnd"/>
      <w:r w:rsidR="009817D2">
        <w:rPr>
          <w:rFonts w:ascii="Times New Roman" w:hAnsi="Times New Roman" w:cs="Times New Roman"/>
          <w:sz w:val="28"/>
          <w:szCs w:val="28"/>
        </w:rPr>
        <w:t xml:space="preserve">  </w:t>
      </w:r>
      <w:r w:rsidR="00084B0B">
        <w:rPr>
          <w:rFonts w:ascii="Times New Roman" w:hAnsi="Times New Roman" w:cs="Times New Roman"/>
          <w:sz w:val="28"/>
          <w:szCs w:val="28"/>
        </w:rPr>
        <w:t xml:space="preserve"> без предоставления документов</w:t>
      </w:r>
      <w:r w:rsidR="00D75913">
        <w:rPr>
          <w:rFonts w:ascii="Times New Roman" w:hAnsi="Times New Roman" w:cs="Times New Roman"/>
          <w:sz w:val="28"/>
          <w:szCs w:val="28"/>
        </w:rPr>
        <w:t>,</w:t>
      </w:r>
      <w:r w:rsidR="00084B0B">
        <w:rPr>
          <w:rFonts w:ascii="Times New Roman" w:hAnsi="Times New Roman" w:cs="Times New Roman"/>
          <w:sz w:val="28"/>
          <w:szCs w:val="28"/>
        </w:rPr>
        <w:t xml:space="preserve"> </w:t>
      </w:r>
      <w:r w:rsidR="005B42A3">
        <w:rPr>
          <w:rFonts w:ascii="Times New Roman" w:hAnsi="Times New Roman" w:cs="Times New Roman"/>
          <w:sz w:val="28"/>
          <w:szCs w:val="28"/>
        </w:rPr>
        <w:t>подтверждающ</w:t>
      </w:r>
      <w:r w:rsidR="00D75913">
        <w:rPr>
          <w:rFonts w:ascii="Times New Roman" w:hAnsi="Times New Roman" w:cs="Times New Roman"/>
          <w:sz w:val="28"/>
          <w:szCs w:val="28"/>
        </w:rPr>
        <w:t>их возникновени</w:t>
      </w:r>
      <w:r w:rsidR="00084B0B">
        <w:rPr>
          <w:rFonts w:ascii="Times New Roman" w:hAnsi="Times New Roman" w:cs="Times New Roman"/>
          <w:sz w:val="28"/>
          <w:szCs w:val="28"/>
        </w:rPr>
        <w:t>е</w:t>
      </w:r>
      <w:r w:rsidR="00D75913">
        <w:rPr>
          <w:rFonts w:ascii="Times New Roman" w:hAnsi="Times New Roman" w:cs="Times New Roman"/>
          <w:sz w:val="28"/>
          <w:szCs w:val="28"/>
        </w:rPr>
        <w:t xml:space="preserve"> бюджетного и денежного о</w:t>
      </w:r>
      <w:r w:rsidR="001B2DDC">
        <w:rPr>
          <w:rFonts w:ascii="Times New Roman" w:hAnsi="Times New Roman" w:cs="Times New Roman"/>
          <w:sz w:val="28"/>
          <w:szCs w:val="28"/>
        </w:rPr>
        <w:t>бязательства получателя средств,</w:t>
      </w:r>
      <w:r w:rsidR="00084B0B">
        <w:rPr>
          <w:rFonts w:ascii="Times New Roman" w:hAnsi="Times New Roman" w:cs="Times New Roman"/>
          <w:sz w:val="28"/>
          <w:szCs w:val="28"/>
        </w:rPr>
        <w:t xml:space="preserve"> за исключением пунктов </w:t>
      </w:r>
      <w:r w:rsidR="00DC2EEA">
        <w:rPr>
          <w:rFonts w:ascii="Times New Roman" w:hAnsi="Times New Roman" w:cs="Times New Roman"/>
          <w:sz w:val="28"/>
          <w:szCs w:val="28"/>
        </w:rPr>
        <w:t>5</w:t>
      </w:r>
      <w:r w:rsidR="00084B0B">
        <w:rPr>
          <w:rFonts w:ascii="Times New Roman" w:hAnsi="Times New Roman" w:cs="Times New Roman"/>
          <w:sz w:val="28"/>
          <w:szCs w:val="28"/>
        </w:rPr>
        <w:t>-</w:t>
      </w:r>
      <w:r w:rsidR="00DC2EEA">
        <w:rPr>
          <w:rFonts w:ascii="Times New Roman" w:hAnsi="Times New Roman" w:cs="Times New Roman"/>
          <w:sz w:val="28"/>
          <w:szCs w:val="28"/>
        </w:rPr>
        <w:t>7</w:t>
      </w:r>
      <w:r w:rsidR="00084B0B">
        <w:rPr>
          <w:rFonts w:ascii="Times New Roman" w:hAnsi="Times New Roman" w:cs="Times New Roman"/>
          <w:sz w:val="28"/>
          <w:szCs w:val="28"/>
        </w:rPr>
        <w:t xml:space="preserve"> одно</w:t>
      </w:r>
      <w:r w:rsidR="001B2DDC">
        <w:rPr>
          <w:rFonts w:ascii="Times New Roman" w:hAnsi="Times New Roman" w:cs="Times New Roman"/>
          <w:sz w:val="28"/>
          <w:szCs w:val="28"/>
        </w:rPr>
        <w:t>крат</w:t>
      </w:r>
      <w:r w:rsidR="005B42A3">
        <w:rPr>
          <w:rFonts w:ascii="Times New Roman" w:hAnsi="Times New Roman" w:cs="Times New Roman"/>
          <w:sz w:val="28"/>
          <w:szCs w:val="28"/>
        </w:rPr>
        <w:t>но и в случае наличия изменений;</w:t>
      </w:r>
    </w:p>
    <w:p w:rsidR="005B42A3" w:rsidRDefault="00B23926" w:rsidP="00B239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B42A3" w:rsidRPr="005B42A3">
        <w:rPr>
          <w:rFonts w:ascii="Times New Roman" w:hAnsi="Times New Roman" w:cs="Times New Roman"/>
          <w:sz w:val="28"/>
          <w:szCs w:val="28"/>
        </w:rPr>
        <w:t xml:space="preserve"> части бюджетных обязательств на реализацию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возникших на основании документов-оснований, предусмотренных пунктом </w:t>
      </w:r>
      <w:r>
        <w:rPr>
          <w:rFonts w:ascii="Times New Roman" w:hAnsi="Times New Roman" w:cs="Times New Roman"/>
          <w:sz w:val="28"/>
          <w:szCs w:val="28"/>
        </w:rPr>
        <w:t>7</w:t>
      </w:r>
      <w:r w:rsidR="005B42A3" w:rsidRPr="005B42A3">
        <w:rPr>
          <w:rFonts w:ascii="Times New Roman" w:hAnsi="Times New Roman" w:cs="Times New Roman"/>
          <w:sz w:val="28"/>
          <w:szCs w:val="28"/>
        </w:rPr>
        <w:t xml:space="preserve"> графы 1 Перечня документов-оснований, формируются с учетом предоставления документов, подтверждающих возникновение бюджетного и денежного обязательств</w:t>
      </w:r>
      <w:r w:rsidR="005B42A3">
        <w:rPr>
          <w:rFonts w:ascii="Times New Roman" w:hAnsi="Times New Roman" w:cs="Times New Roman"/>
          <w:sz w:val="28"/>
          <w:szCs w:val="28"/>
        </w:rPr>
        <w:t>.</w:t>
      </w:r>
    </w:p>
    <w:p w:rsidR="00AC583D"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 xml:space="preserve">При наличии электронного документооборота между получателями средств местного бюджета и </w:t>
      </w:r>
      <w:r w:rsidR="0002296C">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пунктами </w:t>
      </w:r>
      <w:r w:rsidR="0002296C">
        <w:rPr>
          <w:rFonts w:ascii="Times New Roman" w:hAnsi="Times New Roman" w:cs="Times New Roman"/>
          <w:sz w:val="28"/>
          <w:szCs w:val="28"/>
        </w:rPr>
        <w:t>3</w:t>
      </w:r>
      <w:r w:rsidR="00775DE0">
        <w:rPr>
          <w:rFonts w:ascii="Times New Roman" w:hAnsi="Times New Roman" w:cs="Times New Roman"/>
          <w:sz w:val="28"/>
          <w:szCs w:val="28"/>
        </w:rPr>
        <w:t>,</w:t>
      </w:r>
      <w:r w:rsidR="0002296C">
        <w:rPr>
          <w:rFonts w:ascii="Times New Roman" w:hAnsi="Times New Roman" w:cs="Times New Roman"/>
          <w:sz w:val="28"/>
          <w:szCs w:val="28"/>
        </w:rPr>
        <w:t>4</w:t>
      </w:r>
      <w:r>
        <w:rPr>
          <w:rFonts w:ascii="Times New Roman" w:hAnsi="Times New Roman" w:cs="Times New Roman"/>
          <w:sz w:val="28"/>
          <w:szCs w:val="28"/>
        </w:rPr>
        <w:t xml:space="preserve"> графы 1 Перечня документов-оснований, направляются </w:t>
      </w:r>
      <w:r w:rsidR="0002296C">
        <w:rPr>
          <w:rFonts w:ascii="Times New Roman" w:hAnsi="Times New Roman" w:cs="Times New Roman"/>
          <w:sz w:val="28"/>
          <w:szCs w:val="28"/>
        </w:rPr>
        <w:t xml:space="preserve">в Уполномоченный орган </w:t>
      </w:r>
      <w:r>
        <w:rPr>
          <w:rFonts w:ascii="Times New Roman" w:hAnsi="Times New Roman" w:cs="Times New Roman"/>
          <w:sz w:val="28"/>
          <w:szCs w:val="28"/>
        </w:rPr>
        <w:t>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roofErr w:type="gramEnd"/>
      <w:r>
        <w:rPr>
          <w:rFonts w:ascii="Times New Roman" w:hAnsi="Times New Roman" w:cs="Times New Roman"/>
          <w:sz w:val="28"/>
          <w:szCs w:val="28"/>
        </w:rPr>
        <w:t xml:space="preserve"> местного бюджета.</w:t>
      </w:r>
    </w:p>
    <w:p w:rsidR="00F61F80"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w:t>
      </w:r>
      <w:r w:rsidR="0002296C">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Сведения о бюджетном обязательстве направляются в </w:t>
      </w:r>
      <w:r w:rsidR="0002296C">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с приложением копии документа-основания на бумажном носителе.</w:t>
      </w:r>
    </w:p>
    <w:p w:rsidR="00F61F80"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в </w:t>
      </w:r>
      <w:r w:rsidR="0002296C">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Сведения о бюджетном </w:t>
      </w:r>
      <w:r>
        <w:rPr>
          <w:rFonts w:ascii="Times New Roman" w:hAnsi="Times New Roman" w:cs="Times New Roman"/>
          <w:sz w:val="28"/>
          <w:szCs w:val="28"/>
        </w:rPr>
        <w:lastRenderedPageBreak/>
        <w:t xml:space="preserve">обязательстве, возникшем на основании документа-основания, предусмотренного пунктом </w:t>
      </w:r>
      <w:r w:rsidR="0002296C">
        <w:rPr>
          <w:rFonts w:ascii="Times New Roman" w:hAnsi="Times New Roman" w:cs="Times New Roman"/>
          <w:sz w:val="28"/>
          <w:szCs w:val="28"/>
        </w:rPr>
        <w:t>10</w:t>
      </w:r>
      <w:r>
        <w:rPr>
          <w:rFonts w:ascii="Times New Roman" w:hAnsi="Times New Roman" w:cs="Times New Roman"/>
          <w:sz w:val="28"/>
          <w:szCs w:val="28"/>
        </w:rPr>
        <w:t xml:space="preserve"> графы 1 Перечня документов-оснований, копия указанного документа-основания в </w:t>
      </w:r>
      <w:r w:rsidR="0002296C">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не представляется.</w:t>
      </w:r>
    </w:p>
    <w:p w:rsidR="00F61F80"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документов-оснований, предусмотренных пункт</w:t>
      </w:r>
      <w:r w:rsidR="00775DE0">
        <w:rPr>
          <w:rFonts w:ascii="Times New Roman" w:hAnsi="Times New Roman" w:cs="Times New Roman"/>
          <w:sz w:val="28"/>
          <w:szCs w:val="28"/>
        </w:rPr>
        <w:t>ом</w:t>
      </w:r>
      <w:r>
        <w:rPr>
          <w:rFonts w:ascii="Times New Roman" w:hAnsi="Times New Roman" w:cs="Times New Roman"/>
          <w:sz w:val="28"/>
          <w:szCs w:val="28"/>
        </w:rPr>
        <w:t xml:space="preserve"> </w:t>
      </w:r>
      <w:r w:rsidR="0002296C">
        <w:rPr>
          <w:rFonts w:ascii="Times New Roman" w:hAnsi="Times New Roman" w:cs="Times New Roman"/>
          <w:sz w:val="28"/>
          <w:szCs w:val="28"/>
        </w:rPr>
        <w:t>13</w:t>
      </w:r>
      <w:r w:rsidR="00DD245A">
        <w:rPr>
          <w:rFonts w:ascii="Times New Roman" w:hAnsi="Times New Roman" w:cs="Times New Roman"/>
          <w:sz w:val="28"/>
          <w:szCs w:val="28"/>
        </w:rPr>
        <w:t xml:space="preserve"> графы 1 Перечня документов-</w:t>
      </w:r>
      <w:proofErr w:type="gramStart"/>
      <w:r w:rsidR="00DD245A">
        <w:rPr>
          <w:rFonts w:ascii="Times New Roman" w:hAnsi="Times New Roman" w:cs="Times New Roman"/>
          <w:sz w:val="28"/>
          <w:szCs w:val="28"/>
        </w:rPr>
        <w:t>оснований</w:t>
      </w:r>
      <w:r w:rsidR="0002296C">
        <w:rPr>
          <w:rFonts w:ascii="Times New Roman" w:hAnsi="Times New Roman" w:cs="Times New Roman"/>
          <w:sz w:val="28"/>
          <w:szCs w:val="28"/>
        </w:rPr>
        <w:t>,</w:t>
      </w:r>
      <w:r w:rsidR="004665F4">
        <w:rPr>
          <w:rFonts w:ascii="Times New Roman" w:hAnsi="Times New Roman" w:cs="Times New Roman"/>
          <w:sz w:val="28"/>
          <w:szCs w:val="28"/>
        </w:rPr>
        <w:t xml:space="preserve">  подтверждающих возникновение бюджетных и денежных обязательств </w:t>
      </w:r>
      <w:r w:rsidR="00DD245A">
        <w:rPr>
          <w:rFonts w:ascii="Times New Roman" w:hAnsi="Times New Roman" w:cs="Times New Roman"/>
          <w:sz w:val="28"/>
          <w:szCs w:val="28"/>
        </w:rPr>
        <w:t xml:space="preserve"> в </w:t>
      </w:r>
      <w:r w:rsidR="0002296C">
        <w:rPr>
          <w:rFonts w:ascii="Times New Roman" w:hAnsi="Times New Roman" w:cs="Times New Roman"/>
          <w:sz w:val="28"/>
          <w:szCs w:val="28"/>
        </w:rPr>
        <w:t>Уполномоченный орган</w:t>
      </w:r>
      <w:r w:rsidR="00DD245A">
        <w:rPr>
          <w:rFonts w:ascii="Times New Roman" w:hAnsi="Times New Roman" w:cs="Times New Roman"/>
          <w:sz w:val="28"/>
          <w:szCs w:val="28"/>
        </w:rPr>
        <w:t xml:space="preserve"> не представляются</w:t>
      </w:r>
      <w:proofErr w:type="gramEnd"/>
      <w:r w:rsidR="00DD245A">
        <w:rPr>
          <w:rFonts w:ascii="Times New Roman" w:hAnsi="Times New Roman" w:cs="Times New Roman"/>
          <w:sz w:val="28"/>
          <w:szCs w:val="28"/>
        </w:rPr>
        <w:t>.</w:t>
      </w:r>
    </w:p>
    <w:p w:rsidR="00DD245A" w:rsidRDefault="00DD24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D245A" w:rsidRDefault="00DD24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AC325D">
        <w:rPr>
          <w:rFonts w:ascii="Times New Roman" w:hAnsi="Times New Roman" w:cs="Times New Roman"/>
          <w:sz w:val="28"/>
          <w:szCs w:val="28"/>
        </w:rPr>
        <w:t>Отдел</w:t>
      </w:r>
      <w:r>
        <w:rPr>
          <w:rFonts w:ascii="Times New Roman" w:hAnsi="Times New Roman" w:cs="Times New Roman"/>
          <w:sz w:val="28"/>
          <w:szCs w:val="28"/>
        </w:rPr>
        <w:t xml:space="preserve"> повторно не представляется.</w:t>
      </w:r>
    </w:p>
    <w:p w:rsidR="00DD245A" w:rsidRDefault="00DD245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Pr>
          <w:rFonts w:ascii="Times New Roman" w:hAnsi="Times New Roman" w:cs="Times New Roman"/>
          <w:sz w:val="28"/>
          <w:szCs w:val="28"/>
        </w:rPr>
        <w:t xml:space="preserve">, предусмотренный пунктами </w:t>
      </w:r>
      <w:r w:rsidR="00F824D1">
        <w:rPr>
          <w:rFonts w:ascii="Times New Roman" w:hAnsi="Times New Roman" w:cs="Times New Roman"/>
          <w:sz w:val="28"/>
          <w:szCs w:val="28"/>
        </w:rPr>
        <w:t>3</w:t>
      </w:r>
      <w:r w:rsidR="00AC325D">
        <w:rPr>
          <w:rFonts w:ascii="Times New Roman" w:hAnsi="Times New Roman" w:cs="Times New Roman"/>
          <w:sz w:val="28"/>
          <w:szCs w:val="28"/>
        </w:rPr>
        <w:t>,</w:t>
      </w:r>
      <w:r w:rsidR="00F824D1">
        <w:rPr>
          <w:rFonts w:ascii="Times New Roman" w:hAnsi="Times New Roman" w:cs="Times New Roman"/>
          <w:sz w:val="28"/>
          <w:szCs w:val="28"/>
        </w:rPr>
        <w:t>4</w:t>
      </w:r>
      <w:r>
        <w:rPr>
          <w:rFonts w:ascii="Times New Roman" w:hAnsi="Times New Roman" w:cs="Times New Roman"/>
          <w:sz w:val="28"/>
          <w:szCs w:val="28"/>
        </w:rPr>
        <w:t xml:space="preserve"> графы 1 Перечня документов-оснований, документ, предусматривающий внесение изменений в документ-основание </w:t>
      </w:r>
      <w:r w:rsidR="00DF1E72">
        <w:rPr>
          <w:rFonts w:ascii="Times New Roman" w:hAnsi="Times New Roman" w:cs="Times New Roman"/>
          <w:sz w:val="28"/>
          <w:szCs w:val="28"/>
        </w:rPr>
        <w:t xml:space="preserve">и отсутствующий в информационных системах, представляется получателем средств местного бюджета в </w:t>
      </w:r>
      <w:r w:rsidR="00F824D1">
        <w:rPr>
          <w:rFonts w:ascii="Times New Roman" w:hAnsi="Times New Roman" w:cs="Times New Roman"/>
          <w:sz w:val="28"/>
          <w:szCs w:val="28"/>
        </w:rPr>
        <w:t>Уполномоченный орган</w:t>
      </w:r>
      <w:r w:rsidR="00DF1E72">
        <w:rPr>
          <w:rFonts w:ascii="Times New Roman" w:hAnsi="Times New Roman" w:cs="Times New Roman"/>
          <w:sz w:val="28"/>
          <w:szCs w:val="28"/>
        </w:rPr>
        <w:t xml:space="preserve"> одновременно со Сведениями о бюджетном обязательстве.</w:t>
      </w:r>
    </w:p>
    <w:p w:rsidR="00826A34" w:rsidRDefault="00826A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Копии документов-оснований (документов о внесении изменений в документы-основания), направленные в </w:t>
      </w:r>
      <w:r w:rsidR="00F824D1">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F824D1">
        <w:rPr>
          <w:rFonts w:ascii="Times New Roman" w:hAnsi="Times New Roman" w:cs="Times New Roman"/>
          <w:sz w:val="28"/>
          <w:szCs w:val="28"/>
        </w:rPr>
        <w:t>местного</w:t>
      </w:r>
      <w:r>
        <w:rPr>
          <w:rFonts w:ascii="Times New Roman" w:hAnsi="Times New Roman" w:cs="Times New Roman"/>
          <w:sz w:val="28"/>
          <w:szCs w:val="28"/>
        </w:rPr>
        <w:t xml:space="preserve"> бюджета, подлежат хранению в </w:t>
      </w:r>
      <w:r w:rsidR="00F824D1">
        <w:rPr>
          <w:rFonts w:ascii="Times New Roman" w:hAnsi="Times New Roman" w:cs="Times New Roman"/>
          <w:sz w:val="28"/>
          <w:szCs w:val="28"/>
        </w:rPr>
        <w:t>Уполномоченном органе</w:t>
      </w:r>
      <w:r>
        <w:rPr>
          <w:rFonts w:ascii="Times New Roman" w:hAnsi="Times New Roman" w:cs="Times New Roman"/>
          <w:sz w:val="28"/>
          <w:szCs w:val="28"/>
        </w:rPr>
        <w:t xml:space="preserve"> в соответствии с правилами делопроизводства.</w:t>
      </w:r>
      <w:proofErr w:type="gramEnd"/>
    </w:p>
    <w:p w:rsidR="005B42A3" w:rsidRPr="005B42A3" w:rsidRDefault="008162DA" w:rsidP="005B42A3">
      <w:pPr>
        <w:pStyle w:val="ConsPlusNormal"/>
        <w:ind w:firstLine="540"/>
        <w:jc w:val="both"/>
        <w:rPr>
          <w:rFonts w:ascii="Times New Roman" w:eastAsia="Arial" w:hAnsi="Times New Roman" w:cs="Times New Roman"/>
          <w:sz w:val="28"/>
          <w:szCs w:val="28"/>
        </w:rPr>
      </w:pPr>
      <w:r w:rsidRPr="00EE0C9F">
        <w:rPr>
          <w:rFonts w:ascii="Times New Roman" w:hAnsi="Times New Roman" w:cs="Times New Roman"/>
          <w:sz w:val="28"/>
          <w:szCs w:val="28"/>
        </w:rPr>
        <w:t xml:space="preserve">2.6. </w:t>
      </w:r>
      <w:r w:rsidR="005B42A3" w:rsidRPr="00EE0C9F">
        <w:rPr>
          <w:rFonts w:ascii="Times New Roman" w:eastAsia="Arial" w:hAnsi="Times New Roman" w:cs="Times New Roman"/>
          <w:sz w:val="28"/>
          <w:szCs w:val="28"/>
        </w:rPr>
        <w:t>При</w:t>
      </w:r>
      <w:r w:rsidR="005B42A3" w:rsidRPr="005B42A3">
        <w:rPr>
          <w:rFonts w:ascii="Times New Roman" w:eastAsia="Arial" w:hAnsi="Times New Roman" w:cs="Times New Roman"/>
          <w:sz w:val="28"/>
          <w:szCs w:val="28"/>
        </w:rPr>
        <w:t xml:space="preserve"> постановке на учет бюджетных обязательств (внесении в них изменений) в соответствии со Сведениями о бюджетном обязательстве, сформированными получателями средств местного бюджета, </w:t>
      </w:r>
      <w:r w:rsidR="00F824D1">
        <w:rPr>
          <w:rFonts w:ascii="Times New Roman" w:eastAsia="Arial" w:hAnsi="Times New Roman" w:cs="Times New Roman"/>
          <w:sz w:val="28"/>
          <w:szCs w:val="28"/>
        </w:rPr>
        <w:t>Уполномоченный орган</w:t>
      </w:r>
      <w:r w:rsidR="005B42A3" w:rsidRPr="005B42A3">
        <w:rPr>
          <w:rFonts w:ascii="Times New Roman" w:eastAsia="Arial" w:hAnsi="Times New Roman" w:cs="Times New Roman"/>
          <w:sz w:val="28"/>
          <w:szCs w:val="28"/>
        </w:rPr>
        <w:t xml:space="preserve"> в течение двух рабочих дней со дня получения Сведений о бюджетном обязательстве осуществляет их проверку по следующим направлениям:</w:t>
      </w:r>
    </w:p>
    <w:p w:rsidR="005B42A3" w:rsidRPr="005B42A3" w:rsidRDefault="005B42A3" w:rsidP="005B42A3">
      <w:pPr>
        <w:widowControl w:val="0"/>
        <w:autoSpaceDE w:val="0"/>
        <w:autoSpaceDN w:val="0"/>
        <w:ind w:firstLine="540"/>
        <w:jc w:val="both"/>
        <w:rPr>
          <w:sz w:val="28"/>
          <w:szCs w:val="28"/>
        </w:rPr>
      </w:pPr>
      <w:r w:rsidRPr="005B42A3">
        <w:rPr>
          <w:sz w:val="28"/>
          <w:szCs w:val="28"/>
        </w:rPr>
        <w:tab/>
      </w:r>
      <w:r w:rsidRPr="00EE0C9F">
        <w:rPr>
          <w:sz w:val="28"/>
          <w:szCs w:val="28"/>
        </w:rPr>
        <w:t>соответствие</w:t>
      </w:r>
      <w:r w:rsidRPr="005B42A3">
        <w:rPr>
          <w:sz w:val="28"/>
          <w:szCs w:val="28"/>
        </w:rPr>
        <w:t xml:space="preserve"> информации о бюджетном обязательстве, указанной в Сведениях о бюджетном обязательстве, докумен</w:t>
      </w:r>
      <w:r w:rsidR="00976BB2">
        <w:rPr>
          <w:sz w:val="28"/>
          <w:szCs w:val="28"/>
        </w:rPr>
        <w:t>там-основаниям</w:t>
      </w:r>
      <w:r w:rsidR="00864D2F">
        <w:rPr>
          <w:sz w:val="28"/>
          <w:szCs w:val="28"/>
        </w:rPr>
        <w:t xml:space="preserve">, </w:t>
      </w:r>
      <w:r w:rsidR="00976BB2">
        <w:rPr>
          <w:sz w:val="28"/>
          <w:szCs w:val="28"/>
        </w:rPr>
        <w:t>подлежащим пред</w:t>
      </w:r>
      <w:r w:rsidRPr="005B42A3">
        <w:rPr>
          <w:sz w:val="28"/>
          <w:szCs w:val="28"/>
        </w:rPr>
        <w:t xml:space="preserve">ставлению получателями средств местного бюджета в </w:t>
      </w:r>
      <w:r w:rsidR="00F824D1">
        <w:rPr>
          <w:sz w:val="28"/>
          <w:szCs w:val="28"/>
        </w:rPr>
        <w:t>Уполномоченный орган</w:t>
      </w:r>
      <w:r w:rsidRPr="005B42A3">
        <w:rPr>
          <w:sz w:val="28"/>
          <w:szCs w:val="28"/>
        </w:rPr>
        <w:t xml:space="preserve"> для постановки на учет бюджетного обязательства в соответствии с пунктом 2.3 настоящего Порядка</w:t>
      </w:r>
      <w:r w:rsidR="00864D2F">
        <w:rPr>
          <w:sz w:val="28"/>
          <w:szCs w:val="28"/>
        </w:rPr>
        <w:t xml:space="preserve"> или включению в реестр контрактов</w:t>
      </w:r>
      <w:r w:rsidRPr="005B42A3">
        <w:rPr>
          <w:sz w:val="28"/>
          <w:szCs w:val="28"/>
        </w:rPr>
        <w:t>;</w:t>
      </w:r>
    </w:p>
    <w:p w:rsidR="005B42A3" w:rsidRPr="005B42A3" w:rsidRDefault="005B42A3" w:rsidP="005B42A3">
      <w:pPr>
        <w:widowControl w:val="0"/>
        <w:autoSpaceDE w:val="0"/>
        <w:autoSpaceDN w:val="0"/>
        <w:ind w:firstLine="540"/>
        <w:jc w:val="both"/>
        <w:rPr>
          <w:sz w:val="28"/>
          <w:szCs w:val="28"/>
        </w:rPr>
      </w:pPr>
      <w:r w:rsidRPr="00EE0C9F">
        <w:rPr>
          <w:sz w:val="28"/>
          <w:szCs w:val="28"/>
        </w:rPr>
        <w:t>со</w:t>
      </w:r>
      <w:r w:rsidRPr="005B42A3">
        <w:rPr>
          <w:sz w:val="28"/>
          <w:szCs w:val="28"/>
        </w:rPr>
        <w:t xml:space="preserve">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r w:rsidRPr="005B42A3">
        <w:rPr>
          <w:sz w:val="28"/>
          <w:szCs w:val="28"/>
        </w:rPr>
        <w:lastRenderedPageBreak/>
        <w:t>Приложением 1 к настоящему Порядку;</w:t>
      </w:r>
    </w:p>
    <w:p w:rsidR="005B42A3" w:rsidRPr="005B42A3" w:rsidRDefault="005B42A3" w:rsidP="005B42A3">
      <w:pPr>
        <w:widowControl w:val="0"/>
        <w:autoSpaceDE w:val="0"/>
        <w:autoSpaceDN w:val="0"/>
        <w:ind w:firstLine="540"/>
        <w:jc w:val="both"/>
        <w:rPr>
          <w:sz w:val="28"/>
          <w:szCs w:val="28"/>
        </w:rPr>
      </w:pPr>
      <w:r w:rsidRPr="00EE0C9F">
        <w:rPr>
          <w:sz w:val="28"/>
          <w:szCs w:val="28"/>
        </w:rPr>
        <w:t>не</w:t>
      </w:r>
      <w:r w:rsidR="007C6B01">
        <w:rPr>
          <w:sz w:val="28"/>
          <w:szCs w:val="28"/>
        </w:rPr>
        <w:t xml:space="preserve"> </w:t>
      </w:r>
      <w:r w:rsidRPr="00EE0C9F">
        <w:rPr>
          <w:sz w:val="28"/>
          <w:szCs w:val="28"/>
        </w:rPr>
        <w:t>пр</w:t>
      </w:r>
      <w:r w:rsidRPr="005B42A3">
        <w:rPr>
          <w:sz w:val="28"/>
          <w:szCs w:val="28"/>
        </w:rPr>
        <w:t>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5B42A3" w:rsidRPr="005B42A3" w:rsidRDefault="005B42A3" w:rsidP="005B42A3">
      <w:pPr>
        <w:widowControl w:val="0"/>
        <w:autoSpaceDE w:val="0"/>
        <w:autoSpaceDN w:val="0"/>
        <w:ind w:firstLine="540"/>
        <w:jc w:val="both"/>
        <w:rPr>
          <w:sz w:val="28"/>
          <w:szCs w:val="28"/>
        </w:rPr>
      </w:pPr>
      <w:r w:rsidRPr="00EE0C9F">
        <w:rPr>
          <w:sz w:val="28"/>
          <w:szCs w:val="28"/>
        </w:rPr>
        <w:t>со</w:t>
      </w:r>
      <w:r w:rsidRPr="005B42A3">
        <w:rPr>
          <w:sz w:val="28"/>
          <w:szCs w:val="28"/>
        </w:rPr>
        <w:t>ответствие предмета бюджетного обязательства, указанного в Сведениях о бюджетном обязательстве, документе-основании, коду классификации расходов местного бюджета, указанному в Сведениях о бюджетном обязательстве, документе-основании;</w:t>
      </w:r>
    </w:p>
    <w:p w:rsidR="005B42A3" w:rsidRPr="005B42A3" w:rsidRDefault="005B42A3" w:rsidP="005B42A3">
      <w:pPr>
        <w:widowControl w:val="0"/>
        <w:autoSpaceDE w:val="0"/>
        <w:autoSpaceDN w:val="0"/>
        <w:ind w:firstLine="540"/>
        <w:jc w:val="both"/>
        <w:rPr>
          <w:sz w:val="28"/>
          <w:szCs w:val="28"/>
        </w:rPr>
      </w:pPr>
      <w:r w:rsidRPr="00EE0C9F">
        <w:rPr>
          <w:sz w:val="28"/>
          <w:szCs w:val="28"/>
        </w:rPr>
        <w:t>на</w:t>
      </w:r>
      <w:r w:rsidRPr="005B42A3">
        <w:rPr>
          <w:sz w:val="28"/>
          <w:szCs w:val="28"/>
        </w:rPr>
        <w:t>личие лицевого счета казначейского сопровождения, если бюджетным законодательством предусмотрено выполнение данного условия;</w:t>
      </w:r>
    </w:p>
    <w:p w:rsidR="005B42A3" w:rsidRPr="005B42A3" w:rsidRDefault="005B42A3" w:rsidP="005B42A3">
      <w:pPr>
        <w:widowControl w:val="0"/>
        <w:autoSpaceDE w:val="0"/>
        <w:autoSpaceDN w:val="0"/>
        <w:ind w:firstLine="540"/>
        <w:jc w:val="both"/>
        <w:rPr>
          <w:sz w:val="28"/>
          <w:szCs w:val="28"/>
        </w:rPr>
      </w:pPr>
      <w:r w:rsidRPr="005B42A3">
        <w:rPr>
          <w:sz w:val="28"/>
          <w:szCs w:val="28"/>
        </w:rPr>
        <w:t xml:space="preserve">соответствие размера авансового платежа, установленного в муниципальном контракте (договоре, соглашении), размеру авансового платежа, установленного федеральным законом (постановлением Правительства Российской Федерации), постановлением Правительства Ростовской области и постановлением Администрации </w:t>
      </w:r>
      <w:proofErr w:type="spellStart"/>
      <w:r w:rsidRPr="005B42A3">
        <w:rPr>
          <w:sz w:val="28"/>
          <w:szCs w:val="28"/>
        </w:rPr>
        <w:t>Мартыновского</w:t>
      </w:r>
      <w:proofErr w:type="spellEnd"/>
      <w:r w:rsidRPr="005B42A3">
        <w:rPr>
          <w:sz w:val="28"/>
          <w:szCs w:val="28"/>
        </w:rPr>
        <w:t xml:space="preserve"> района.</w:t>
      </w:r>
    </w:p>
    <w:p w:rsidR="005B42A3" w:rsidRDefault="005B42A3" w:rsidP="005B42A3">
      <w:pPr>
        <w:widowControl w:val="0"/>
        <w:autoSpaceDE w:val="0"/>
        <w:autoSpaceDN w:val="0"/>
        <w:ind w:firstLine="540"/>
        <w:jc w:val="both"/>
        <w:rPr>
          <w:sz w:val="28"/>
          <w:szCs w:val="28"/>
        </w:rPr>
      </w:pPr>
      <w:r w:rsidRPr="005B42A3">
        <w:rPr>
          <w:sz w:val="28"/>
          <w:szCs w:val="28"/>
        </w:rPr>
        <w:t xml:space="preserve">В случае формирования Сведений о бюджетном обязательстве </w:t>
      </w:r>
      <w:r w:rsidR="00CC3909">
        <w:rPr>
          <w:sz w:val="28"/>
          <w:szCs w:val="28"/>
        </w:rPr>
        <w:t xml:space="preserve">Уполномоченным органом </w:t>
      </w:r>
      <w:r w:rsidRPr="005B42A3">
        <w:rPr>
          <w:sz w:val="28"/>
          <w:szCs w:val="28"/>
        </w:rPr>
        <w:t>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ED47CA" w:rsidRDefault="00ED47CA" w:rsidP="005B42A3">
      <w:pPr>
        <w:widowControl w:val="0"/>
        <w:autoSpaceDE w:val="0"/>
        <w:autoSpaceDN w:val="0"/>
        <w:ind w:firstLine="540"/>
        <w:jc w:val="both"/>
        <w:rPr>
          <w:sz w:val="28"/>
          <w:szCs w:val="28"/>
        </w:rPr>
      </w:pPr>
      <w:proofErr w:type="gramStart"/>
      <w:r>
        <w:rPr>
          <w:sz w:val="28"/>
          <w:szCs w:val="28"/>
        </w:rPr>
        <w:t>При постановке на учет бюджетных обязательств, возникающих на основании документов-оснований, предусмотренных пунктом 1, 2</w:t>
      </w:r>
      <w:r w:rsidR="007C6B01">
        <w:rPr>
          <w:sz w:val="28"/>
          <w:szCs w:val="28"/>
        </w:rPr>
        <w:t>, 3</w:t>
      </w:r>
      <w:r>
        <w:rPr>
          <w:sz w:val="28"/>
          <w:szCs w:val="28"/>
        </w:rPr>
        <w:t xml:space="preserve"> графы 2 Перечня</w:t>
      </w:r>
      <w:r w:rsidR="00580390">
        <w:rPr>
          <w:sz w:val="28"/>
          <w:szCs w:val="28"/>
        </w:rPr>
        <w:t>, подлежащих размещению в единой информационной системе, при проведении проверки, предусмотренной абзацем пятым настоящего пункта, Уполномоченный орган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roofErr w:type="gramEnd"/>
    </w:p>
    <w:p w:rsidR="00AD46B4" w:rsidRPr="00AD46B4" w:rsidRDefault="00AD46B4" w:rsidP="00AD46B4">
      <w:pPr>
        <w:widowControl w:val="0"/>
        <w:autoSpaceDE w:val="0"/>
        <w:autoSpaceDN w:val="0"/>
        <w:ind w:firstLine="540"/>
        <w:jc w:val="both"/>
        <w:rPr>
          <w:sz w:val="28"/>
          <w:szCs w:val="28"/>
        </w:rPr>
      </w:pPr>
      <w:r w:rsidRPr="00AD46B4">
        <w:rPr>
          <w:sz w:val="28"/>
          <w:szCs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sidRPr="00AD46B4">
        <w:rPr>
          <w:sz w:val="28"/>
          <w:szCs w:val="28"/>
        </w:rPr>
        <w:t>непревышения</w:t>
      </w:r>
      <w:proofErr w:type="spellEnd"/>
      <w:r w:rsidRPr="00AD46B4">
        <w:rPr>
          <w:sz w:val="28"/>
          <w:szCs w:val="28"/>
        </w:rPr>
        <w:t xml:space="preserve"> суммы исполнения бюджетного обязательства над изменяемой суммой бюджетного обязательства.</w:t>
      </w:r>
    </w:p>
    <w:p w:rsidR="00AD46B4" w:rsidRPr="005B42A3" w:rsidRDefault="00AD46B4" w:rsidP="00AD46B4">
      <w:pPr>
        <w:widowControl w:val="0"/>
        <w:autoSpaceDE w:val="0"/>
        <w:autoSpaceDN w:val="0"/>
        <w:ind w:firstLine="540"/>
        <w:jc w:val="both"/>
        <w:rPr>
          <w:sz w:val="28"/>
          <w:szCs w:val="28"/>
        </w:rPr>
      </w:pPr>
      <w:r w:rsidRPr="00AD46B4">
        <w:rPr>
          <w:sz w:val="28"/>
          <w:szCs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5B42A3" w:rsidRDefault="005B42A3" w:rsidP="005B42A3">
      <w:pPr>
        <w:pStyle w:val="ConsPlusNormal"/>
        <w:ind w:firstLine="540"/>
        <w:jc w:val="both"/>
        <w:rPr>
          <w:rFonts w:ascii="Times New Roman" w:hAnsi="Times New Roman" w:cs="Times New Roman"/>
          <w:sz w:val="28"/>
          <w:szCs w:val="28"/>
        </w:rPr>
      </w:pPr>
      <w:r w:rsidRPr="005B42A3">
        <w:rPr>
          <w:rFonts w:ascii="Times New Roman" w:hAnsi="Times New Roman" w:cs="Times New Roman"/>
          <w:sz w:val="28"/>
          <w:szCs w:val="28"/>
        </w:rPr>
        <w:t>Сведения о бюджетном обязательстве могут быть отозваны получателем бюджетных средств по письменному запросу до момента постановки на учет в УФК по Ростовской области</w:t>
      </w:r>
      <w:r w:rsidR="00BF49EE">
        <w:rPr>
          <w:rFonts w:ascii="Times New Roman" w:hAnsi="Times New Roman" w:cs="Times New Roman"/>
          <w:sz w:val="28"/>
          <w:szCs w:val="28"/>
        </w:rPr>
        <w:t>.</w:t>
      </w:r>
    </w:p>
    <w:p w:rsidR="00BF49EE" w:rsidRDefault="00BF49EE" w:rsidP="005B42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Pr="00BF49EE">
        <w:rPr>
          <w:rFonts w:ascii="Times New Roman" w:hAnsi="Times New Roman" w:cs="Times New Roman"/>
          <w:sz w:val="28"/>
          <w:szCs w:val="28"/>
        </w:rPr>
        <w:t xml:space="preserve">При проверке Сведений о бюджетном обязательстве по документу-основанию, заключенному (принятому) в целях осуществления капитальных </w:t>
      </w:r>
      <w:r w:rsidRPr="00BF49EE">
        <w:rPr>
          <w:rFonts w:ascii="Times New Roman" w:hAnsi="Times New Roman" w:cs="Times New Roman"/>
          <w:sz w:val="28"/>
          <w:szCs w:val="28"/>
        </w:rPr>
        <w:lastRenderedPageBreak/>
        <w:t>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 используемому Федеральным казначейством 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roofErr w:type="gramEnd"/>
    </w:p>
    <w:p w:rsidR="00F226AA" w:rsidRDefault="00F226AA" w:rsidP="005B42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F49EE">
        <w:rPr>
          <w:rFonts w:ascii="Times New Roman" w:hAnsi="Times New Roman" w:cs="Times New Roman"/>
          <w:sz w:val="28"/>
          <w:szCs w:val="28"/>
        </w:rPr>
        <w:t>8</w:t>
      </w:r>
      <w:r>
        <w:rPr>
          <w:rFonts w:ascii="Times New Roman" w:hAnsi="Times New Roman" w:cs="Times New Roman"/>
          <w:sz w:val="28"/>
          <w:szCs w:val="28"/>
        </w:rPr>
        <w:t xml:space="preserve">. В случае представления в </w:t>
      </w:r>
      <w:r w:rsidR="00BF49EE">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подписей лиц, имеющих право подписывать Сведения о бюджетном обязательстве от имени получателя средств местного бюджета, имеющим</w:t>
      </w:r>
      <w:r w:rsidR="00285B39">
        <w:rPr>
          <w:rFonts w:ascii="Times New Roman" w:hAnsi="Times New Roman" w:cs="Times New Roman"/>
          <w:sz w:val="28"/>
          <w:szCs w:val="28"/>
        </w:rPr>
        <w:t xml:space="preserve">ся в </w:t>
      </w:r>
      <w:r w:rsidR="00BF49EE">
        <w:rPr>
          <w:rFonts w:ascii="Times New Roman" w:hAnsi="Times New Roman" w:cs="Times New Roman"/>
          <w:sz w:val="28"/>
          <w:szCs w:val="28"/>
        </w:rPr>
        <w:t>отделе Федерального казначейства</w:t>
      </w:r>
      <w:r w:rsidR="00285B39">
        <w:rPr>
          <w:rFonts w:ascii="Times New Roman" w:hAnsi="Times New Roman" w:cs="Times New Roman"/>
          <w:sz w:val="28"/>
          <w:szCs w:val="28"/>
        </w:rPr>
        <w:t xml:space="preserve"> образцам, предоставленным получателе</w:t>
      </w:r>
      <w:r>
        <w:rPr>
          <w:rFonts w:ascii="Times New Roman" w:hAnsi="Times New Roman" w:cs="Times New Roman"/>
          <w:sz w:val="28"/>
          <w:szCs w:val="28"/>
        </w:rPr>
        <w:t>м средств</w:t>
      </w:r>
      <w:r w:rsidR="00285B39">
        <w:rPr>
          <w:rFonts w:ascii="Times New Roman" w:hAnsi="Times New Roman" w:cs="Times New Roman"/>
          <w:sz w:val="28"/>
          <w:szCs w:val="28"/>
        </w:rPr>
        <w:t xml:space="preserve"> местного бюджета в порядке, установленном для открытия соответствующего лицевого счета.</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F49EE">
        <w:rPr>
          <w:rFonts w:ascii="Times New Roman" w:hAnsi="Times New Roman" w:cs="Times New Roman"/>
          <w:sz w:val="28"/>
          <w:szCs w:val="28"/>
        </w:rPr>
        <w:t>9</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положительного результата проверки Сведений о бюджетном обязательстве на соответствие требованиям, предусмотренным пунктами 2.6 и 2.7 настояще</w:t>
      </w:r>
      <w:r w:rsidR="00AC325D">
        <w:rPr>
          <w:rFonts w:ascii="Times New Roman" w:hAnsi="Times New Roman" w:cs="Times New Roman"/>
          <w:sz w:val="28"/>
          <w:szCs w:val="28"/>
        </w:rPr>
        <w:t>го Порядка,</w:t>
      </w:r>
      <w:r>
        <w:rPr>
          <w:rFonts w:ascii="Times New Roman" w:hAnsi="Times New Roman" w:cs="Times New Roman"/>
          <w:sz w:val="28"/>
          <w:szCs w:val="28"/>
        </w:rPr>
        <w:t xml:space="preserve"> </w:t>
      </w:r>
      <w:r w:rsidR="00BF49EE">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присваивает учетный н</w:t>
      </w:r>
      <w:r w:rsidR="009C1369">
        <w:rPr>
          <w:rFonts w:ascii="Times New Roman" w:hAnsi="Times New Roman" w:cs="Times New Roman"/>
          <w:sz w:val="28"/>
          <w:szCs w:val="28"/>
        </w:rPr>
        <w:t>омер бюджетному обязательству (</w:t>
      </w:r>
      <w:r>
        <w:rPr>
          <w:rFonts w:ascii="Times New Roman" w:hAnsi="Times New Roman" w:cs="Times New Roman"/>
          <w:sz w:val="28"/>
          <w:szCs w:val="28"/>
        </w:rPr>
        <w:t>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w:t>
      </w:r>
      <w:r w:rsidR="00AC325D">
        <w:rPr>
          <w:rFonts w:ascii="Times New Roman" w:hAnsi="Times New Roman" w:cs="Times New Roman"/>
          <w:sz w:val="28"/>
          <w:szCs w:val="28"/>
        </w:rPr>
        <w:t>ю</w:t>
      </w:r>
      <w:r>
        <w:rPr>
          <w:rFonts w:ascii="Times New Roman" w:hAnsi="Times New Roman" w:cs="Times New Roman"/>
          <w:sz w:val="28"/>
          <w:szCs w:val="28"/>
        </w:rPr>
        <w:t xml:space="preserve"> средств местного бюджета извещение о постановке на учет (изменении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roofErr w:type="gramEnd"/>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Извещение о бюджетном обязательстве направляется </w:t>
      </w:r>
      <w:r w:rsidR="00BF49EE">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получателю средств местного бюджета:</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подписанного электронной подписью лица, имеющего право действовать от имени </w:t>
      </w:r>
      <w:r w:rsidR="00BF49EE">
        <w:rPr>
          <w:rFonts w:ascii="Times New Roman" w:hAnsi="Times New Roman" w:cs="Times New Roman"/>
          <w:sz w:val="28"/>
          <w:szCs w:val="28"/>
        </w:rPr>
        <w:t>Уполномоченного органа</w:t>
      </w:r>
      <w:r>
        <w:rPr>
          <w:rFonts w:ascii="Times New Roman" w:hAnsi="Times New Roman" w:cs="Times New Roman"/>
          <w:sz w:val="28"/>
          <w:szCs w:val="28"/>
        </w:rPr>
        <w:t>,- в отношении Сведений о бюджетном обязательстве, представленных в форме электронного документа;</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подписанном лицом, имеющим право действовать от имени </w:t>
      </w:r>
      <w:r w:rsidR="00BF49EE">
        <w:rPr>
          <w:rFonts w:ascii="Times New Roman" w:hAnsi="Times New Roman" w:cs="Times New Roman"/>
          <w:sz w:val="28"/>
          <w:szCs w:val="28"/>
        </w:rPr>
        <w:t>Уполномоченного органа</w:t>
      </w:r>
      <w:r>
        <w:rPr>
          <w:rFonts w:ascii="Times New Roman" w:hAnsi="Times New Roman" w:cs="Times New Roman"/>
          <w:sz w:val="28"/>
          <w:szCs w:val="28"/>
        </w:rPr>
        <w:t>,- в отношении Сведений о бюджетном обязательстве, предоставленных на бумажном носителе.</w:t>
      </w:r>
    </w:p>
    <w:p w:rsidR="00285B39"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Учетный номер бюджетного обязательства имеет следующую структуру, состоящую из девятнадцати разрядов:</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1по 8 разряд – уникальный код получателя средств местного бюджета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11 по 19 разряд – уникальный номер бюджетного обязательства, присваиваемый </w:t>
      </w:r>
      <w:r w:rsidR="00BF49EE">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в рамках одного календарного года.</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p>
    <w:p w:rsidR="005B42A3" w:rsidRPr="005B42A3" w:rsidRDefault="00D9132F" w:rsidP="005B42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F49EE">
        <w:rPr>
          <w:rFonts w:ascii="Times New Roman" w:hAnsi="Times New Roman" w:cs="Times New Roman"/>
          <w:sz w:val="28"/>
          <w:szCs w:val="28"/>
        </w:rPr>
        <w:t>10</w:t>
      </w:r>
      <w:r>
        <w:rPr>
          <w:rFonts w:ascii="Times New Roman" w:hAnsi="Times New Roman" w:cs="Times New Roman"/>
          <w:sz w:val="28"/>
          <w:szCs w:val="28"/>
        </w:rPr>
        <w:t>.</w:t>
      </w:r>
      <w:r w:rsidR="005B42A3" w:rsidRPr="005B42A3">
        <w:t xml:space="preserve"> </w:t>
      </w:r>
      <w:r w:rsidR="005B42A3" w:rsidRPr="005B42A3">
        <w:rPr>
          <w:rFonts w:ascii="Times New Roman" w:hAnsi="Times New Roman" w:cs="Times New Roman"/>
          <w:sz w:val="28"/>
          <w:szCs w:val="28"/>
        </w:rPr>
        <w:t>В случае отрицательного результата проверки Сведений о бюджетном обязательстве на соответствие требованиям, предусмотренным пункт</w:t>
      </w:r>
      <w:r w:rsidR="007C6B01">
        <w:rPr>
          <w:rFonts w:ascii="Times New Roman" w:hAnsi="Times New Roman" w:cs="Times New Roman"/>
          <w:sz w:val="28"/>
          <w:szCs w:val="28"/>
        </w:rPr>
        <w:t>ами</w:t>
      </w:r>
      <w:r w:rsidR="005B42A3" w:rsidRPr="005B42A3">
        <w:rPr>
          <w:rFonts w:ascii="Times New Roman" w:hAnsi="Times New Roman" w:cs="Times New Roman"/>
          <w:sz w:val="28"/>
          <w:szCs w:val="28"/>
        </w:rPr>
        <w:t xml:space="preserve"> 2.6</w:t>
      </w:r>
      <w:r w:rsidR="007C6B01">
        <w:rPr>
          <w:rFonts w:ascii="Times New Roman" w:hAnsi="Times New Roman" w:cs="Times New Roman"/>
          <w:sz w:val="28"/>
          <w:szCs w:val="28"/>
        </w:rPr>
        <w:t xml:space="preserve">, </w:t>
      </w:r>
      <w:r w:rsidR="005B42A3" w:rsidRPr="005B42A3">
        <w:rPr>
          <w:rFonts w:ascii="Times New Roman" w:hAnsi="Times New Roman" w:cs="Times New Roman"/>
          <w:sz w:val="28"/>
          <w:szCs w:val="28"/>
        </w:rPr>
        <w:t xml:space="preserve">2.7 настоящего Порядка, </w:t>
      </w:r>
      <w:r w:rsidR="00266462">
        <w:rPr>
          <w:rFonts w:ascii="Times New Roman" w:hAnsi="Times New Roman" w:cs="Times New Roman"/>
          <w:sz w:val="28"/>
          <w:szCs w:val="28"/>
        </w:rPr>
        <w:t>Уполномоченный орган</w:t>
      </w:r>
      <w:r w:rsidR="005B42A3" w:rsidRPr="005B42A3">
        <w:rPr>
          <w:rFonts w:ascii="Times New Roman" w:hAnsi="Times New Roman" w:cs="Times New Roman"/>
          <w:sz w:val="28"/>
          <w:szCs w:val="28"/>
        </w:rPr>
        <w:t xml:space="preserve"> в течение трех рабочих дней со дня получения Сведений о бюджетном обязательстве:</w:t>
      </w:r>
    </w:p>
    <w:p w:rsidR="005B42A3" w:rsidRPr="005B42A3" w:rsidRDefault="005B42A3" w:rsidP="005B42A3">
      <w:pPr>
        <w:pStyle w:val="ConsPlusNormal"/>
        <w:ind w:firstLine="540"/>
        <w:jc w:val="both"/>
        <w:rPr>
          <w:rFonts w:ascii="Times New Roman" w:hAnsi="Times New Roman" w:cs="Times New Roman"/>
          <w:sz w:val="28"/>
          <w:szCs w:val="28"/>
        </w:rPr>
      </w:pPr>
      <w:proofErr w:type="gramStart"/>
      <w:r w:rsidRPr="005B42A3">
        <w:rPr>
          <w:rFonts w:ascii="Times New Roman" w:hAnsi="Times New Roman" w:cs="Times New Roman"/>
          <w:sz w:val="28"/>
          <w:szCs w:val="28"/>
        </w:rPr>
        <w:t>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в отношении Сведений о бюджетном обязательстве, представленных в форме электронного документа;</w:t>
      </w:r>
      <w:proofErr w:type="gramEnd"/>
    </w:p>
    <w:p w:rsidR="00234C49" w:rsidRDefault="005B42A3" w:rsidP="005B42A3">
      <w:pPr>
        <w:pStyle w:val="ConsPlusNormal"/>
        <w:ind w:firstLine="540"/>
        <w:jc w:val="both"/>
        <w:rPr>
          <w:rFonts w:ascii="Times New Roman" w:hAnsi="Times New Roman" w:cs="Times New Roman"/>
          <w:sz w:val="28"/>
          <w:szCs w:val="28"/>
        </w:rPr>
      </w:pPr>
      <w:r w:rsidRPr="005B42A3">
        <w:rPr>
          <w:rFonts w:ascii="Times New Roman" w:hAnsi="Times New Roman" w:cs="Times New Roman"/>
          <w:sz w:val="28"/>
          <w:szCs w:val="28"/>
        </w:rPr>
        <w:t xml:space="preserve">возвращает получателю средств местного бюджета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266462">
        <w:rPr>
          <w:rFonts w:ascii="Times New Roman" w:hAnsi="Times New Roman" w:cs="Times New Roman"/>
          <w:sz w:val="28"/>
          <w:szCs w:val="28"/>
        </w:rPr>
        <w:t>Уполномоченного органа</w:t>
      </w:r>
      <w:r w:rsidRPr="005B42A3">
        <w:rPr>
          <w:rFonts w:ascii="Times New Roman" w:hAnsi="Times New Roman" w:cs="Times New Roman"/>
          <w:sz w:val="28"/>
          <w:szCs w:val="28"/>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r>
        <w:rPr>
          <w:rFonts w:ascii="Times New Roman" w:hAnsi="Times New Roman" w:cs="Times New Roman"/>
          <w:sz w:val="28"/>
          <w:szCs w:val="28"/>
        </w:rPr>
        <w:t>.</w:t>
      </w:r>
      <w:r w:rsidR="00D9132F">
        <w:rPr>
          <w:rFonts w:ascii="Times New Roman" w:hAnsi="Times New Roman" w:cs="Times New Roman"/>
          <w:sz w:val="28"/>
          <w:szCs w:val="28"/>
        </w:rPr>
        <w:t xml:space="preserve"> </w:t>
      </w:r>
    </w:p>
    <w:p w:rsidR="00F10150" w:rsidRDefault="00F101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5208CB">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5208CB">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roofErr w:type="gramEnd"/>
    </w:p>
    <w:p w:rsidR="00F10150" w:rsidRDefault="00F10150" w:rsidP="00D11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получателю средств местного бюджета Извещение о бюджетном обязательстве с указанием информации, предусмотренной пунктом 2.</w:t>
      </w:r>
      <w:r w:rsidR="005208CB">
        <w:rPr>
          <w:rFonts w:ascii="Times New Roman" w:hAnsi="Times New Roman" w:cs="Times New Roman"/>
          <w:sz w:val="28"/>
          <w:szCs w:val="28"/>
        </w:rPr>
        <w:t xml:space="preserve">9 </w:t>
      </w:r>
      <w:r>
        <w:rPr>
          <w:rFonts w:ascii="Times New Roman" w:hAnsi="Times New Roman" w:cs="Times New Roman"/>
          <w:sz w:val="28"/>
          <w:szCs w:val="28"/>
        </w:rPr>
        <w:t>настоящего Порядка;</w:t>
      </w:r>
    </w:p>
    <w:p w:rsidR="00A4230F" w:rsidRDefault="00A4230F" w:rsidP="00FF2B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5208CB">
        <w:rPr>
          <w:rFonts w:ascii="Times New Roman" w:hAnsi="Times New Roman" w:cs="Times New Roman"/>
          <w:sz w:val="28"/>
          <w:szCs w:val="28"/>
        </w:rPr>
        <w:t>2</w:t>
      </w:r>
      <w:r>
        <w:rPr>
          <w:rFonts w:ascii="Times New Roman" w:hAnsi="Times New Roman" w:cs="Times New Roman"/>
          <w:sz w:val="28"/>
          <w:szCs w:val="28"/>
        </w:rPr>
        <w:t xml:space="preserve">. </w:t>
      </w:r>
      <w:r w:rsidR="00FF2B1F">
        <w:rPr>
          <w:rFonts w:ascii="Times New Roman" w:hAnsi="Times New Roman" w:cs="Times New Roman"/>
          <w:sz w:val="28"/>
          <w:szCs w:val="28"/>
        </w:rPr>
        <w:t xml:space="preserve">Бюджетные обязательства, поставленные на учет до начала текущего финансового года, исполнение которых </w:t>
      </w:r>
      <w:proofErr w:type="gramStart"/>
      <w:r w:rsidR="00FF2B1F">
        <w:rPr>
          <w:rFonts w:ascii="Times New Roman" w:hAnsi="Times New Roman" w:cs="Times New Roman"/>
          <w:sz w:val="28"/>
          <w:szCs w:val="28"/>
        </w:rPr>
        <w:t>осуществляется в текущем финансовом году  подлежат</w:t>
      </w:r>
      <w:proofErr w:type="gramEnd"/>
      <w:r w:rsidR="00FF2B1F">
        <w:rPr>
          <w:rFonts w:ascii="Times New Roman" w:hAnsi="Times New Roman" w:cs="Times New Roman"/>
          <w:sz w:val="28"/>
          <w:szCs w:val="28"/>
        </w:rPr>
        <w:t xml:space="preserve"> учету в </w:t>
      </w:r>
      <w:r w:rsidR="005208CB">
        <w:rPr>
          <w:rFonts w:ascii="Times New Roman" w:hAnsi="Times New Roman" w:cs="Times New Roman"/>
          <w:sz w:val="28"/>
          <w:szCs w:val="28"/>
        </w:rPr>
        <w:t>Уполномоченном органе</w:t>
      </w:r>
      <w:r w:rsidR="00FF2B1F">
        <w:rPr>
          <w:rFonts w:ascii="Times New Roman" w:hAnsi="Times New Roman" w:cs="Times New Roman"/>
          <w:sz w:val="28"/>
          <w:szCs w:val="28"/>
        </w:rPr>
        <w:t xml:space="preserve"> в следующем порядке:</w:t>
      </w:r>
    </w:p>
    <w:p w:rsidR="00FF2B1F" w:rsidRDefault="00FF2B1F" w:rsidP="00FF2B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 бюджетном обязательстве получателем средств местного бюджета не предоставляются, а бюджетное обязательство </w:t>
      </w:r>
      <w:r w:rsidR="009F2D23">
        <w:rPr>
          <w:rFonts w:ascii="Times New Roman" w:hAnsi="Times New Roman" w:cs="Times New Roman"/>
          <w:sz w:val="28"/>
          <w:szCs w:val="28"/>
        </w:rPr>
        <w:t xml:space="preserve">формируется </w:t>
      </w:r>
      <w:r w:rsidR="005208CB">
        <w:rPr>
          <w:rFonts w:ascii="Times New Roman" w:hAnsi="Times New Roman" w:cs="Times New Roman"/>
          <w:sz w:val="28"/>
          <w:szCs w:val="28"/>
        </w:rPr>
        <w:t>Уполномоченным органом</w:t>
      </w:r>
      <w:r w:rsidR="009F2D23">
        <w:rPr>
          <w:rFonts w:ascii="Times New Roman" w:hAnsi="Times New Roman" w:cs="Times New Roman"/>
          <w:sz w:val="28"/>
          <w:szCs w:val="28"/>
        </w:rPr>
        <w:t xml:space="preserve"> в момент предоставления документов по оплате, с вложением заключенного до начала текущего финансового года документа-основания.</w:t>
      </w:r>
    </w:p>
    <w:p w:rsidR="009003AF" w:rsidRDefault="009003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0E78BD">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0E78BD">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E229CB" w:rsidRPr="00E229CB" w:rsidRDefault="00E229CB" w:rsidP="00EE0C9F">
      <w:pPr>
        <w:pStyle w:val="ConsPlusNormal"/>
        <w:ind w:firstLine="540"/>
        <w:jc w:val="both"/>
        <w:rPr>
          <w:rFonts w:ascii="Times New Roman" w:eastAsia="Arial" w:hAnsi="Times New Roman" w:cs="Times New Roman"/>
          <w:sz w:val="28"/>
          <w:szCs w:val="28"/>
          <w:lang w:eastAsia="ar-SA"/>
        </w:rPr>
      </w:pPr>
      <w:r>
        <w:rPr>
          <w:rFonts w:ascii="Times New Roman" w:hAnsi="Times New Roman" w:cs="Times New Roman"/>
          <w:sz w:val="28"/>
          <w:szCs w:val="28"/>
        </w:rPr>
        <w:t>2.1</w:t>
      </w:r>
      <w:r w:rsidR="00EE0C9F">
        <w:rPr>
          <w:rFonts w:ascii="Times New Roman" w:hAnsi="Times New Roman" w:cs="Times New Roman"/>
          <w:sz w:val="28"/>
          <w:szCs w:val="28"/>
        </w:rPr>
        <w:t>4</w:t>
      </w:r>
      <w:r>
        <w:rPr>
          <w:rFonts w:ascii="Times New Roman" w:hAnsi="Times New Roman" w:cs="Times New Roman"/>
          <w:sz w:val="28"/>
          <w:szCs w:val="28"/>
        </w:rPr>
        <w:t xml:space="preserve">. </w:t>
      </w:r>
      <w:r w:rsidRPr="00E229CB">
        <w:rPr>
          <w:rFonts w:ascii="Times New Roman" w:eastAsia="Arial" w:hAnsi="Times New Roman" w:cs="Times New Roman"/>
          <w:sz w:val="28"/>
          <w:szCs w:val="28"/>
          <w:lang w:eastAsia="ar-SA"/>
        </w:rPr>
        <w:t xml:space="preserve">Неисполненная часть бюджетного обязательства, возникшего на основании документов-оснований, предусмотренных пунктами </w:t>
      </w:r>
      <w:r w:rsidR="00580390">
        <w:rPr>
          <w:rFonts w:ascii="Times New Roman" w:eastAsia="Arial" w:hAnsi="Times New Roman" w:cs="Times New Roman"/>
          <w:sz w:val="28"/>
          <w:szCs w:val="28"/>
          <w:lang w:eastAsia="ar-SA"/>
        </w:rPr>
        <w:t>3</w:t>
      </w:r>
      <w:r w:rsidRPr="00E229CB">
        <w:rPr>
          <w:rFonts w:ascii="Times New Roman" w:eastAsia="Arial" w:hAnsi="Times New Roman" w:cs="Times New Roman"/>
          <w:sz w:val="28"/>
          <w:szCs w:val="28"/>
          <w:lang w:eastAsia="ar-SA"/>
        </w:rPr>
        <w:t>,</w:t>
      </w:r>
      <w:r w:rsidR="00580390">
        <w:rPr>
          <w:rFonts w:ascii="Times New Roman" w:eastAsia="Arial" w:hAnsi="Times New Roman" w:cs="Times New Roman"/>
          <w:sz w:val="28"/>
          <w:szCs w:val="28"/>
          <w:lang w:eastAsia="ar-SA"/>
        </w:rPr>
        <w:t>4</w:t>
      </w:r>
      <w:r w:rsidRPr="00E229CB">
        <w:rPr>
          <w:rFonts w:ascii="Times New Roman" w:eastAsia="Arial" w:hAnsi="Times New Roman" w:cs="Times New Roman"/>
          <w:sz w:val="28"/>
          <w:szCs w:val="28"/>
          <w:lang w:eastAsia="ar-SA"/>
        </w:rPr>
        <w:t>,</w:t>
      </w:r>
      <w:r w:rsidR="00580390">
        <w:rPr>
          <w:rFonts w:ascii="Times New Roman" w:eastAsia="Arial" w:hAnsi="Times New Roman" w:cs="Times New Roman"/>
          <w:sz w:val="28"/>
          <w:szCs w:val="28"/>
          <w:lang w:eastAsia="ar-SA"/>
        </w:rPr>
        <w:t>11</w:t>
      </w:r>
      <w:r w:rsidRPr="00E229CB">
        <w:rPr>
          <w:rFonts w:ascii="Times New Roman" w:eastAsia="Arial" w:hAnsi="Times New Roman" w:cs="Times New Roman"/>
          <w:sz w:val="28"/>
          <w:szCs w:val="28"/>
          <w:lang w:eastAsia="ar-SA"/>
        </w:rPr>
        <w:t>,1</w:t>
      </w:r>
      <w:r w:rsidR="00580390">
        <w:rPr>
          <w:rFonts w:ascii="Times New Roman" w:eastAsia="Arial" w:hAnsi="Times New Roman" w:cs="Times New Roman"/>
          <w:sz w:val="28"/>
          <w:szCs w:val="28"/>
          <w:lang w:eastAsia="ar-SA"/>
        </w:rPr>
        <w:t>2</w:t>
      </w:r>
      <w:r w:rsidRPr="00E229CB">
        <w:rPr>
          <w:rFonts w:ascii="Times New Roman" w:eastAsia="Arial" w:hAnsi="Times New Roman" w:cs="Times New Roman"/>
          <w:sz w:val="28"/>
          <w:szCs w:val="28"/>
          <w:lang w:eastAsia="ar-SA"/>
        </w:rPr>
        <w:t xml:space="preserve"> графы 1 Перечня документов-оснований по состоянию на 31 декабря текущего финансового года, подлежит перерегистрации и учету первым рабочим днем очередного финансового </w:t>
      </w:r>
      <w:proofErr w:type="gramStart"/>
      <w:r w:rsidRPr="00E229CB">
        <w:rPr>
          <w:rFonts w:ascii="Times New Roman" w:eastAsia="Arial" w:hAnsi="Times New Roman" w:cs="Times New Roman"/>
          <w:sz w:val="28"/>
          <w:szCs w:val="28"/>
          <w:lang w:eastAsia="ar-SA"/>
        </w:rPr>
        <w:t>года</w:t>
      </w:r>
      <w:proofErr w:type="gramEnd"/>
      <w:r w:rsidRPr="00E229CB">
        <w:rPr>
          <w:rFonts w:ascii="Times New Roman" w:eastAsia="Arial" w:hAnsi="Times New Roman" w:cs="Times New Roman"/>
          <w:sz w:val="28"/>
          <w:szCs w:val="28"/>
          <w:lang w:eastAsia="ar-SA"/>
        </w:rPr>
        <w:t xml:space="preserve"> в пределах установленных получателю бюджетных средств лимитов бюджетных обязательств. При этом если коды бюджетной классификации Российской Федерации, по которым бюджетное обязательство было поставлено на учет в текущем финансовом году, в очередном финансовом году является недействующим, то перерегистрация бюджетного обязательства осуществляется по новым кодам бюджетной классификации Российской Федерации.</w:t>
      </w:r>
    </w:p>
    <w:p w:rsidR="00E229CB" w:rsidRPr="00E229CB" w:rsidRDefault="00E229CB" w:rsidP="00E229CB">
      <w:pPr>
        <w:widowControl w:val="0"/>
        <w:suppressAutoHyphens/>
        <w:autoSpaceDE w:val="0"/>
        <w:ind w:firstLine="720"/>
        <w:jc w:val="both"/>
        <w:rPr>
          <w:rFonts w:eastAsia="Arial"/>
          <w:sz w:val="28"/>
          <w:szCs w:val="28"/>
          <w:lang w:eastAsia="ar-SA"/>
        </w:rPr>
      </w:pPr>
      <w:r w:rsidRPr="00E229CB">
        <w:rPr>
          <w:rFonts w:eastAsia="Arial"/>
          <w:sz w:val="28"/>
          <w:szCs w:val="28"/>
          <w:lang w:eastAsia="ar-SA"/>
        </w:rPr>
        <w:t>В случае отсутствия в очередном финансовом году лимитов бюджетных обязательств получатель принимает меры по внесению изменений в бюджетную роспись, бюджетную смету с целью исполнения обязательств по договорам и муниципальным контрактам.</w:t>
      </w:r>
    </w:p>
    <w:p w:rsidR="00E229CB" w:rsidRDefault="00E229CB">
      <w:pPr>
        <w:pStyle w:val="ConsPlusNormal"/>
        <w:ind w:firstLine="540"/>
        <w:jc w:val="both"/>
        <w:rPr>
          <w:rFonts w:ascii="Times New Roman" w:hAnsi="Times New Roman" w:cs="Times New Roman"/>
          <w:sz w:val="28"/>
          <w:szCs w:val="28"/>
        </w:rPr>
      </w:pPr>
    </w:p>
    <w:p w:rsidR="009003AF" w:rsidRDefault="009003AF">
      <w:pPr>
        <w:pStyle w:val="ConsPlusNormal"/>
        <w:ind w:firstLine="540"/>
        <w:jc w:val="both"/>
        <w:rPr>
          <w:rFonts w:ascii="Times New Roman" w:hAnsi="Times New Roman" w:cs="Times New Roman"/>
          <w:sz w:val="28"/>
          <w:szCs w:val="28"/>
        </w:rPr>
      </w:pPr>
    </w:p>
    <w:p w:rsidR="009003AF" w:rsidRDefault="009003AF" w:rsidP="009003AF">
      <w:pPr>
        <w:pStyle w:val="ConsPlusNormal"/>
        <w:ind w:firstLine="540"/>
        <w:jc w:val="center"/>
        <w:rPr>
          <w:rFonts w:ascii="Times New Roman" w:hAnsi="Times New Roman" w:cs="Times New Roman"/>
          <w:b/>
          <w:sz w:val="28"/>
          <w:szCs w:val="28"/>
        </w:rPr>
      </w:pPr>
      <w:r w:rsidRPr="009003AF">
        <w:rPr>
          <w:rFonts w:ascii="Times New Roman" w:hAnsi="Times New Roman" w:cs="Times New Roman"/>
          <w:b/>
          <w:sz w:val="28"/>
          <w:szCs w:val="28"/>
        </w:rPr>
        <w:t>3. Особенности учета бюджетных обязательств по исполнительным документам, решениям налоговых органов</w:t>
      </w:r>
    </w:p>
    <w:p w:rsidR="003B765A" w:rsidRDefault="003B765A" w:rsidP="009003AF">
      <w:pPr>
        <w:pStyle w:val="ConsPlusNormal"/>
        <w:ind w:firstLine="540"/>
        <w:jc w:val="center"/>
        <w:rPr>
          <w:rFonts w:ascii="Times New Roman" w:hAnsi="Times New Roman" w:cs="Times New Roman"/>
          <w:b/>
          <w:sz w:val="28"/>
          <w:szCs w:val="28"/>
        </w:rPr>
      </w:pPr>
    </w:p>
    <w:p w:rsidR="009C1369" w:rsidRDefault="0057525C"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Сведения о бюджетном обязательстве, возникшем в соответствии с документами-основаниями, предусмотренными пунктами </w:t>
      </w:r>
      <w:r w:rsidR="00380B4D">
        <w:rPr>
          <w:rFonts w:ascii="Times New Roman" w:hAnsi="Times New Roman" w:cs="Times New Roman"/>
          <w:sz w:val="28"/>
          <w:szCs w:val="28"/>
        </w:rPr>
        <w:t>11</w:t>
      </w:r>
      <w:r w:rsidR="00575755">
        <w:rPr>
          <w:rFonts w:ascii="Times New Roman" w:hAnsi="Times New Roman" w:cs="Times New Roman"/>
          <w:sz w:val="28"/>
          <w:szCs w:val="28"/>
        </w:rPr>
        <w:t xml:space="preserve"> и 1</w:t>
      </w:r>
      <w:r w:rsidR="00380B4D">
        <w:rPr>
          <w:rFonts w:ascii="Times New Roman" w:hAnsi="Times New Roman" w:cs="Times New Roman"/>
          <w:sz w:val="28"/>
          <w:szCs w:val="28"/>
        </w:rPr>
        <w:t>2</w:t>
      </w:r>
      <w:r>
        <w:rPr>
          <w:rFonts w:ascii="Times New Roman" w:hAnsi="Times New Roman" w:cs="Times New Roman"/>
          <w:sz w:val="28"/>
          <w:szCs w:val="28"/>
        </w:rPr>
        <w:t xml:space="preserve"> графы 1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w:t>
      </w:r>
      <w:proofErr w:type="gramEnd"/>
      <w:r>
        <w:rPr>
          <w:rFonts w:ascii="Times New Roman" w:hAnsi="Times New Roman" w:cs="Times New Roman"/>
          <w:sz w:val="28"/>
          <w:szCs w:val="28"/>
        </w:rPr>
        <w:t xml:space="preserve"> налогового органа.</w:t>
      </w:r>
    </w:p>
    <w:p w:rsidR="0057525C" w:rsidRDefault="0057525C"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w:t>
      </w:r>
      <w:r w:rsidR="00380B4D">
        <w:rPr>
          <w:rFonts w:ascii="Times New Roman" w:hAnsi="Times New Roman" w:cs="Times New Roman"/>
          <w:sz w:val="28"/>
          <w:szCs w:val="28"/>
        </w:rPr>
        <w:t>Уполномоченном органе</w:t>
      </w:r>
      <w:r>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w:t>
      </w:r>
      <w:r>
        <w:rPr>
          <w:rFonts w:ascii="Times New Roman" w:hAnsi="Times New Roman" w:cs="Times New Roman"/>
          <w:sz w:val="28"/>
          <w:szCs w:val="28"/>
        </w:rPr>
        <w:lastRenderedPageBreak/>
        <w:t>бюджетном обязательстве, сформированными в соответствии с исполнительным</w:t>
      </w:r>
      <w:r w:rsidR="00705E3F">
        <w:rPr>
          <w:rFonts w:ascii="Times New Roman" w:hAnsi="Times New Roman" w:cs="Times New Roman"/>
          <w:sz w:val="28"/>
          <w:szCs w:val="28"/>
        </w:rPr>
        <w:t xml:space="preserve"> документом, решение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05E3F" w:rsidRDefault="00705E3F"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w:t>
      </w:r>
      <w:r w:rsidR="00CB0065">
        <w:rPr>
          <w:rFonts w:ascii="Times New Roman" w:hAnsi="Times New Roman" w:cs="Times New Roman"/>
          <w:sz w:val="28"/>
          <w:szCs w:val="28"/>
        </w:rPr>
        <w:t>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00CB0065">
        <w:rPr>
          <w:rFonts w:ascii="Times New Roman" w:hAnsi="Times New Roman" w:cs="Times New Roman"/>
          <w:sz w:val="28"/>
          <w:szCs w:val="28"/>
        </w:rPr>
        <w:t xml:space="preserve"> от имени получателя средств местного бюджета.</w:t>
      </w:r>
    </w:p>
    <w:p w:rsidR="00CB0065" w:rsidRDefault="00CB0065"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380B4D">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вносятся изменения в части аннулирования неисполненного бюджетного обязательства.</w:t>
      </w:r>
      <w:proofErr w:type="gramEnd"/>
    </w:p>
    <w:p w:rsidR="00CB0065" w:rsidRDefault="003A7692"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превышения суммы бюджетного обязательства по соответствующим кодам классификации расходов над суммой неиспользованных лимитов бюджетных обязательств </w:t>
      </w:r>
      <w:r w:rsidR="00380B4D">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направляет получателю средств бюджета Уведомление о превышении бюджетным обязательством неиспользованных лимитов бюджетных обязательств.</w:t>
      </w:r>
    </w:p>
    <w:p w:rsidR="00CB0065" w:rsidRDefault="00CB0065" w:rsidP="00CB0065">
      <w:pPr>
        <w:pStyle w:val="ConsPlusNormal"/>
        <w:ind w:firstLine="540"/>
        <w:jc w:val="center"/>
        <w:rPr>
          <w:rFonts w:ascii="Times New Roman" w:hAnsi="Times New Roman" w:cs="Times New Roman"/>
          <w:b/>
          <w:sz w:val="28"/>
          <w:szCs w:val="28"/>
        </w:rPr>
      </w:pPr>
      <w:r w:rsidRPr="00CB0065">
        <w:rPr>
          <w:rFonts w:ascii="Times New Roman" w:hAnsi="Times New Roman" w:cs="Times New Roman"/>
          <w:b/>
          <w:sz w:val="28"/>
          <w:szCs w:val="28"/>
        </w:rPr>
        <w:t>4. Постановка на учет денежных обязательств</w:t>
      </w:r>
    </w:p>
    <w:p w:rsidR="00A94074" w:rsidRPr="00A94074" w:rsidRDefault="00CB0065" w:rsidP="00A94074">
      <w:pPr>
        <w:pStyle w:val="ConsPlusNormal"/>
        <w:spacing w:before="20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4.1. </w:t>
      </w:r>
      <w:r w:rsidR="000415C0">
        <w:rPr>
          <w:rFonts w:ascii="Times New Roman" w:hAnsi="Times New Roman" w:cs="Times New Roman"/>
          <w:sz w:val="28"/>
          <w:szCs w:val="28"/>
        </w:rPr>
        <w:t>Сведени</w:t>
      </w:r>
      <w:r w:rsidR="003374FA">
        <w:rPr>
          <w:rFonts w:ascii="Times New Roman" w:hAnsi="Times New Roman" w:cs="Times New Roman"/>
          <w:sz w:val="28"/>
          <w:szCs w:val="28"/>
        </w:rPr>
        <w:t>я</w:t>
      </w:r>
      <w:r w:rsidR="000415C0">
        <w:rPr>
          <w:rFonts w:ascii="Times New Roman" w:hAnsi="Times New Roman" w:cs="Times New Roman"/>
          <w:sz w:val="28"/>
          <w:szCs w:val="28"/>
        </w:rPr>
        <w:t xml:space="preserve"> о д</w:t>
      </w:r>
      <w:r w:rsidR="00A94074" w:rsidRPr="00A94074">
        <w:rPr>
          <w:rFonts w:ascii="Times New Roman" w:eastAsia="Calibri" w:hAnsi="Times New Roman" w:cs="Times New Roman"/>
          <w:sz w:val="28"/>
          <w:szCs w:val="28"/>
        </w:rPr>
        <w:t>енеж</w:t>
      </w:r>
      <w:r w:rsidR="000415C0">
        <w:rPr>
          <w:rFonts w:ascii="Times New Roman" w:eastAsia="Calibri" w:hAnsi="Times New Roman" w:cs="Times New Roman"/>
          <w:sz w:val="28"/>
          <w:szCs w:val="28"/>
        </w:rPr>
        <w:t>н</w:t>
      </w:r>
      <w:r w:rsidR="003374FA">
        <w:rPr>
          <w:rFonts w:ascii="Times New Roman" w:eastAsia="Calibri" w:hAnsi="Times New Roman" w:cs="Times New Roman"/>
          <w:sz w:val="28"/>
          <w:szCs w:val="28"/>
        </w:rPr>
        <w:t>ых</w:t>
      </w:r>
      <w:r w:rsidR="00A94074" w:rsidRPr="00A94074">
        <w:rPr>
          <w:rFonts w:ascii="Times New Roman" w:eastAsia="Calibri" w:hAnsi="Times New Roman" w:cs="Times New Roman"/>
          <w:sz w:val="28"/>
          <w:szCs w:val="28"/>
        </w:rPr>
        <w:t xml:space="preserve"> обязательств</w:t>
      </w:r>
      <w:r w:rsidR="003374FA">
        <w:rPr>
          <w:rFonts w:ascii="Times New Roman" w:eastAsia="Calibri" w:hAnsi="Times New Roman" w:cs="Times New Roman"/>
          <w:sz w:val="28"/>
          <w:szCs w:val="28"/>
        </w:rPr>
        <w:t>ах</w:t>
      </w:r>
      <w:r w:rsidR="00A94074" w:rsidRPr="00A94074">
        <w:rPr>
          <w:rFonts w:ascii="Times New Roman" w:eastAsia="Calibri" w:hAnsi="Times New Roman" w:cs="Times New Roman"/>
          <w:sz w:val="28"/>
          <w:szCs w:val="28"/>
        </w:rPr>
        <w:t xml:space="preserve"> формируется </w:t>
      </w:r>
      <w:r w:rsidR="00380B4D">
        <w:rPr>
          <w:rFonts w:ascii="Times New Roman" w:eastAsia="Calibri" w:hAnsi="Times New Roman" w:cs="Times New Roman"/>
          <w:sz w:val="28"/>
          <w:szCs w:val="28"/>
        </w:rPr>
        <w:t>Уполномоченным органом</w:t>
      </w:r>
      <w:r w:rsidR="00A94074" w:rsidRPr="00A94074">
        <w:rPr>
          <w:rFonts w:ascii="Times New Roman" w:eastAsia="Calibri" w:hAnsi="Times New Roman" w:cs="Times New Roman"/>
          <w:sz w:val="28"/>
          <w:szCs w:val="28"/>
        </w:rPr>
        <w:t>, в момент  предоставления Распоряжения для</w:t>
      </w:r>
      <w:r w:rsidR="00380B4D">
        <w:rPr>
          <w:rFonts w:ascii="Times New Roman" w:eastAsia="Calibri" w:hAnsi="Times New Roman" w:cs="Times New Roman"/>
          <w:sz w:val="28"/>
          <w:szCs w:val="28"/>
        </w:rPr>
        <w:t xml:space="preserve"> оплаты денежного обязательства.</w:t>
      </w:r>
      <w:r w:rsidR="00A94074" w:rsidRPr="00A94074">
        <w:rPr>
          <w:rFonts w:ascii="Times New Roman" w:eastAsia="Calibri" w:hAnsi="Times New Roman" w:cs="Times New Roman"/>
          <w:sz w:val="28"/>
          <w:szCs w:val="28"/>
        </w:rPr>
        <w:t xml:space="preserve"> </w:t>
      </w:r>
      <w:r w:rsidR="00380B4D">
        <w:rPr>
          <w:rFonts w:ascii="Times New Roman" w:eastAsia="Calibri" w:hAnsi="Times New Roman" w:cs="Times New Roman"/>
          <w:sz w:val="28"/>
          <w:szCs w:val="28"/>
        </w:rPr>
        <w:t>П</w:t>
      </w:r>
      <w:r w:rsidR="00A94074" w:rsidRPr="00A94074">
        <w:rPr>
          <w:rFonts w:ascii="Times New Roman" w:eastAsia="Calibri" w:hAnsi="Times New Roman" w:cs="Times New Roman"/>
          <w:sz w:val="28"/>
          <w:szCs w:val="28"/>
        </w:rPr>
        <w:t xml:space="preserve">олучатель средств местного бюджета представляет в </w:t>
      </w:r>
      <w:r w:rsidR="00380B4D">
        <w:rPr>
          <w:rFonts w:ascii="Times New Roman" w:eastAsia="Calibri" w:hAnsi="Times New Roman" w:cs="Times New Roman"/>
          <w:sz w:val="28"/>
          <w:szCs w:val="28"/>
        </w:rPr>
        <w:t>Уполномоченный орган</w:t>
      </w:r>
      <w:r w:rsidR="00A94074" w:rsidRPr="00A94074">
        <w:rPr>
          <w:rFonts w:ascii="Times New Roman" w:eastAsia="Calibri" w:hAnsi="Times New Roman" w:cs="Times New Roman"/>
          <w:sz w:val="28"/>
          <w:szCs w:val="28"/>
        </w:rPr>
        <w:t xml:space="preserve"> вместе с Распоряжением указанный в нем документ - основание, подтверждающий возникновение денежного обязательства.</w:t>
      </w:r>
    </w:p>
    <w:p w:rsidR="00A94074" w:rsidRPr="00A94074" w:rsidRDefault="00895F30" w:rsidP="00A94074">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4.2. </w:t>
      </w:r>
      <w:r w:rsidR="00A94074" w:rsidRPr="00A94074">
        <w:rPr>
          <w:rFonts w:ascii="Times New Roman" w:eastAsia="Calibri" w:hAnsi="Times New Roman" w:cs="Times New Roman"/>
          <w:sz w:val="28"/>
          <w:szCs w:val="28"/>
        </w:rPr>
        <w:t>Перечень документов-</w:t>
      </w:r>
      <w:proofErr w:type="gramStart"/>
      <w:r w:rsidR="00A94074" w:rsidRPr="00A94074">
        <w:rPr>
          <w:rFonts w:ascii="Times New Roman" w:eastAsia="Calibri" w:hAnsi="Times New Roman" w:cs="Times New Roman"/>
          <w:sz w:val="28"/>
          <w:szCs w:val="28"/>
        </w:rPr>
        <w:t xml:space="preserve">оснований, подтверждающих возникновение </w:t>
      </w:r>
      <w:r w:rsidR="00A94074" w:rsidRPr="00A94074">
        <w:rPr>
          <w:rFonts w:ascii="Times New Roman" w:eastAsia="Calibri" w:hAnsi="Times New Roman" w:cs="Times New Roman"/>
          <w:sz w:val="28"/>
          <w:szCs w:val="28"/>
        </w:rPr>
        <w:lastRenderedPageBreak/>
        <w:t>денежного обязательства определен</w:t>
      </w:r>
      <w:proofErr w:type="gramEnd"/>
      <w:r w:rsidR="00A94074" w:rsidRPr="00A94074">
        <w:rPr>
          <w:rFonts w:ascii="Times New Roman" w:eastAsia="Calibri" w:hAnsi="Times New Roman" w:cs="Times New Roman"/>
          <w:sz w:val="28"/>
          <w:szCs w:val="28"/>
        </w:rPr>
        <w:t xml:space="preserve"> в Приложении №</w:t>
      </w:r>
      <w:r w:rsidR="00380B4D">
        <w:rPr>
          <w:rFonts w:ascii="Times New Roman" w:eastAsia="Calibri" w:hAnsi="Times New Roman" w:cs="Times New Roman"/>
          <w:sz w:val="28"/>
          <w:szCs w:val="28"/>
        </w:rPr>
        <w:t>3</w:t>
      </w:r>
      <w:r w:rsidR="00A94074" w:rsidRPr="00A94074">
        <w:rPr>
          <w:rFonts w:ascii="Times New Roman" w:eastAsia="Calibri" w:hAnsi="Times New Roman" w:cs="Times New Roman"/>
          <w:sz w:val="28"/>
          <w:szCs w:val="28"/>
        </w:rPr>
        <w:t xml:space="preserve"> «Перечень документов, на основании которых возникают бюджетные обязательства получателей средств местного бюджета, и документов, подтверждающих возни</w:t>
      </w:r>
      <w:r w:rsidR="00A94074">
        <w:rPr>
          <w:rFonts w:ascii="Times New Roman" w:eastAsia="Calibri" w:hAnsi="Times New Roman" w:cs="Times New Roman"/>
          <w:sz w:val="28"/>
          <w:szCs w:val="28"/>
        </w:rPr>
        <w:t xml:space="preserve">кновение денежных обязательств </w:t>
      </w:r>
      <w:r w:rsidR="00A94074" w:rsidRPr="00A94074">
        <w:rPr>
          <w:rFonts w:ascii="Times New Roman" w:eastAsia="Calibri" w:hAnsi="Times New Roman" w:cs="Times New Roman"/>
          <w:sz w:val="28"/>
          <w:szCs w:val="28"/>
        </w:rPr>
        <w:t>получателей средств местного бюджета».</w:t>
      </w:r>
    </w:p>
    <w:p w:rsidR="00A94074" w:rsidRDefault="00895F30" w:rsidP="00A94074">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4.3. </w:t>
      </w:r>
      <w:proofErr w:type="gramStart"/>
      <w:r w:rsidR="003374FA">
        <w:rPr>
          <w:rFonts w:ascii="Times New Roman" w:hAnsi="Times New Roman" w:cs="Times New Roman"/>
          <w:sz w:val="28"/>
          <w:szCs w:val="28"/>
        </w:rPr>
        <w:t>Сведения о денежных обязательствах</w:t>
      </w:r>
      <w:r w:rsidR="003374FA" w:rsidRPr="003374FA">
        <w:rPr>
          <w:rFonts w:ascii="Times New Roman" w:eastAsia="Calibri" w:hAnsi="Times New Roman" w:cs="Times New Roman"/>
          <w:sz w:val="28"/>
          <w:szCs w:val="28"/>
        </w:rPr>
        <w:t>, возникших на основании документов о приемке поставленных товаров, выполненных работ, оказанных услуг (и их результатов, в том числе этапы)</w:t>
      </w:r>
      <w:r w:rsidR="003374FA">
        <w:rPr>
          <w:rFonts w:ascii="Times New Roman" w:eastAsia="Calibri" w:hAnsi="Times New Roman" w:cs="Times New Roman"/>
          <w:sz w:val="28"/>
          <w:szCs w:val="28"/>
        </w:rPr>
        <w:t xml:space="preserve"> </w:t>
      </w:r>
      <w:r w:rsidR="003374FA" w:rsidRPr="003374FA">
        <w:rPr>
          <w:rFonts w:ascii="Times New Roman" w:eastAsia="Calibri" w:hAnsi="Times New Roman" w:cs="Times New Roman"/>
          <w:sz w:val="28"/>
          <w:szCs w:val="28"/>
        </w:rPr>
        <w:t>из единой информационной системы</w:t>
      </w:r>
      <w:r w:rsidR="00E504DD">
        <w:rPr>
          <w:rFonts w:ascii="Times New Roman" w:eastAsia="Calibri" w:hAnsi="Times New Roman" w:cs="Times New Roman"/>
          <w:sz w:val="28"/>
          <w:szCs w:val="28"/>
        </w:rPr>
        <w:t xml:space="preserve"> Федерального казначейства</w:t>
      </w:r>
      <w:r w:rsidR="00644410">
        <w:rPr>
          <w:rFonts w:ascii="Times New Roman" w:eastAsia="Calibri" w:hAnsi="Times New Roman" w:cs="Times New Roman"/>
          <w:sz w:val="28"/>
          <w:szCs w:val="28"/>
        </w:rPr>
        <w:t xml:space="preserve"> (далее – ГИС ЕИС)</w:t>
      </w:r>
      <w:r w:rsidR="003374FA" w:rsidRPr="003374FA">
        <w:rPr>
          <w:rFonts w:ascii="Times New Roman" w:eastAsia="Calibri" w:hAnsi="Times New Roman" w:cs="Times New Roman"/>
          <w:sz w:val="28"/>
          <w:szCs w:val="28"/>
        </w:rPr>
        <w:t xml:space="preserve">, </w:t>
      </w:r>
      <w:r w:rsidR="00644410">
        <w:rPr>
          <w:rFonts w:ascii="Times New Roman" w:eastAsia="Calibri" w:hAnsi="Times New Roman" w:cs="Times New Roman"/>
          <w:sz w:val="28"/>
          <w:szCs w:val="28"/>
        </w:rPr>
        <w:t xml:space="preserve">формируются  </w:t>
      </w:r>
      <w:r w:rsidR="00AC4827">
        <w:rPr>
          <w:rFonts w:ascii="Times New Roman" w:eastAsia="Calibri" w:hAnsi="Times New Roman" w:cs="Times New Roman"/>
          <w:sz w:val="28"/>
          <w:szCs w:val="28"/>
        </w:rPr>
        <w:t>получателем средств местного бюджета</w:t>
      </w:r>
      <w:r w:rsidR="00644410">
        <w:rPr>
          <w:rFonts w:ascii="Times New Roman" w:eastAsia="Calibri" w:hAnsi="Times New Roman" w:cs="Times New Roman"/>
          <w:sz w:val="28"/>
          <w:szCs w:val="28"/>
        </w:rPr>
        <w:t xml:space="preserve"> в ГИС ЕИС в момент размещения информации и документов о приемке поставленных товаров, выполненных работ, оказанных услуг.</w:t>
      </w:r>
      <w:proofErr w:type="gramEnd"/>
    </w:p>
    <w:p w:rsidR="00974445" w:rsidRPr="00974445" w:rsidRDefault="00974445" w:rsidP="00974445">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w:t>
      </w:r>
      <w:r w:rsidRPr="00974445">
        <w:rPr>
          <w:rFonts w:ascii="Times New Roman" w:eastAsia="Calibri" w:hAnsi="Times New Roman" w:cs="Times New Roman"/>
          <w:sz w:val="28"/>
          <w:szCs w:val="28"/>
        </w:rPr>
        <w:t>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974445" w:rsidRPr="00974445" w:rsidRDefault="00974445" w:rsidP="00974445">
      <w:pPr>
        <w:pStyle w:val="ConsPlusNormal"/>
        <w:ind w:firstLine="567"/>
        <w:jc w:val="both"/>
        <w:rPr>
          <w:rFonts w:ascii="Times New Roman" w:eastAsia="Calibri" w:hAnsi="Times New Roman" w:cs="Times New Roman"/>
          <w:sz w:val="28"/>
          <w:szCs w:val="28"/>
        </w:rPr>
      </w:pPr>
      <w:proofErr w:type="gramStart"/>
      <w:r w:rsidRPr="00974445">
        <w:rPr>
          <w:rFonts w:ascii="Times New Roman" w:eastAsia="Calibri" w:hAnsi="Times New Roman" w:cs="Times New Roman"/>
          <w:sz w:val="28"/>
          <w:szCs w:val="28"/>
        </w:rPr>
        <w:t>- 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974445" w:rsidRP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 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974445" w:rsidRDefault="00974445" w:rsidP="00974445">
      <w:pPr>
        <w:pStyle w:val="ConsPlusNormal"/>
        <w:ind w:firstLine="567"/>
        <w:jc w:val="both"/>
        <w:rPr>
          <w:rFonts w:ascii="Times New Roman" w:eastAsia="Calibri" w:hAnsi="Times New Roman" w:cs="Times New Roman"/>
          <w:sz w:val="28"/>
          <w:szCs w:val="28"/>
        </w:rPr>
      </w:pPr>
      <w:proofErr w:type="gramStart"/>
      <w:r w:rsidRPr="00974445">
        <w:rPr>
          <w:rFonts w:ascii="Times New Roman" w:eastAsia="Calibri" w:hAnsi="Times New Roman" w:cs="Times New Roman"/>
          <w:sz w:val="28"/>
          <w:szCs w:val="28"/>
        </w:rPr>
        <w:t>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roofErr w:type="gramEnd"/>
    </w:p>
    <w:p w:rsidR="00974445" w:rsidRPr="00974445" w:rsidRDefault="00974445" w:rsidP="00974445">
      <w:pPr>
        <w:pStyle w:val="ConsPlusNormal"/>
        <w:ind w:firstLine="567"/>
        <w:jc w:val="both"/>
        <w:rPr>
          <w:rFonts w:ascii="Times New Roman" w:eastAsia="Calibri" w:hAnsi="Times New Roman" w:cs="Times New Roman"/>
          <w:sz w:val="28"/>
          <w:szCs w:val="28"/>
        </w:rPr>
      </w:pPr>
      <w:proofErr w:type="gramStart"/>
      <w:r w:rsidRPr="00974445">
        <w:rPr>
          <w:rFonts w:ascii="Times New Roman" w:eastAsia="Calibri" w:hAnsi="Times New Roman" w:cs="Times New Roman"/>
          <w:sz w:val="28"/>
          <w:szCs w:val="28"/>
        </w:rPr>
        <w:t xml:space="preserve">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w:t>
      </w:r>
      <w:r w:rsidRPr="00974445">
        <w:rPr>
          <w:rFonts w:ascii="Times New Roman" w:eastAsia="Calibri" w:hAnsi="Times New Roman" w:cs="Times New Roman"/>
          <w:sz w:val="28"/>
          <w:szCs w:val="28"/>
        </w:rPr>
        <w:lastRenderedPageBreak/>
        <w:t>информации, включаемой в Сведения о денежном обязательстве, аналогичной информации в реестре контрактов.</w:t>
      </w:r>
      <w:proofErr w:type="gramEnd"/>
    </w:p>
    <w:p w:rsid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r>
        <w:rPr>
          <w:rFonts w:ascii="Times New Roman" w:eastAsia="Calibri" w:hAnsi="Times New Roman" w:cs="Times New Roman"/>
          <w:sz w:val="28"/>
          <w:szCs w:val="28"/>
        </w:rPr>
        <w:t>.</w:t>
      </w:r>
    </w:p>
    <w:p w:rsidR="00974445" w:rsidRPr="00974445" w:rsidRDefault="00974445" w:rsidP="00974445">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w:t>
      </w:r>
      <w:r w:rsidRPr="00974445">
        <w:rPr>
          <w:rFonts w:ascii="Times New Roman" w:eastAsia="Calibri" w:hAnsi="Times New Roman" w:cs="Times New Roman"/>
          <w:sz w:val="28"/>
          <w:szCs w:val="28"/>
        </w:rPr>
        <w:t xml:space="preserve">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абзацем первым пункта </w:t>
      </w:r>
      <w:r w:rsidR="00A17586">
        <w:rPr>
          <w:rFonts w:ascii="Times New Roman" w:eastAsia="Calibri" w:hAnsi="Times New Roman" w:cs="Times New Roman"/>
          <w:sz w:val="28"/>
          <w:szCs w:val="28"/>
        </w:rPr>
        <w:t>4.4.</w:t>
      </w:r>
      <w:r w:rsidRPr="00974445">
        <w:rPr>
          <w:rFonts w:ascii="Times New Roman" w:eastAsia="Calibri" w:hAnsi="Times New Roman" w:cs="Times New Roman"/>
          <w:sz w:val="28"/>
          <w:szCs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(далее – Извещение о денежном обязательстве).</w:t>
      </w:r>
    </w:p>
    <w:p w:rsidR="00974445" w:rsidRP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Извещение о денежном обязательстве направляется получателю средств местного бюджета:</w:t>
      </w:r>
    </w:p>
    <w:p w:rsidR="00974445" w:rsidRP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974445" w:rsidRP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974445" w:rsidRP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974445" w:rsidRP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Федерального казначейства. </w:t>
      </w:r>
    </w:p>
    <w:p w:rsidR="00974445" w:rsidRP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74445" w:rsidRP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974445" w:rsidRP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 с 1 по 19 разряд – учетный номер соответствующего бюджетного обязательства;</w:t>
      </w:r>
    </w:p>
    <w:p w:rsid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 с 20 по 25 разряд – порядковый номер денежного обязательства.</w:t>
      </w:r>
    </w:p>
    <w:p w:rsidR="00974445" w:rsidRDefault="00974445" w:rsidP="00974445">
      <w:pPr>
        <w:pStyle w:val="ConsPlusNormal"/>
        <w:ind w:firstLine="567"/>
        <w:jc w:val="both"/>
        <w:rPr>
          <w:rFonts w:ascii="Times New Roman" w:eastAsia="Calibri" w:hAnsi="Times New Roman" w:cs="Times New Roman"/>
          <w:sz w:val="28"/>
          <w:szCs w:val="28"/>
        </w:rPr>
      </w:pPr>
    </w:p>
    <w:p w:rsidR="00974445" w:rsidRPr="00974445" w:rsidRDefault="00974445" w:rsidP="00974445">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4.6. </w:t>
      </w:r>
      <w:r w:rsidRPr="00974445">
        <w:rPr>
          <w:rFonts w:ascii="Times New Roman" w:eastAsia="Calibri" w:hAnsi="Times New Roman" w:cs="Times New Roman"/>
          <w:sz w:val="28"/>
          <w:szCs w:val="28"/>
        </w:rPr>
        <w:t xml:space="preserve">В случае отрицательного результата проверки Сведений о денежном обязательстве Уполномоченный орган в срок, установленный в абзаце первом пункта </w:t>
      </w:r>
      <w:r w:rsidR="00A17586">
        <w:rPr>
          <w:rFonts w:ascii="Times New Roman" w:eastAsia="Calibri" w:hAnsi="Times New Roman" w:cs="Times New Roman"/>
          <w:sz w:val="28"/>
          <w:szCs w:val="28"/>
        </w:rPr>
        <w:t>4.4.</w:t>
      </w:r>
      <w:r w:rsidRPr="00974445">
        <w:rPr>
          <w:rFonts w:ascii="Times New Roman" w:eastAsia="Calibri" w:hAnsi="Times New Roman" w:cs="Times New Roman"/>
          <w:sz w:val="28"/>
          <w:szCs w:val="28"/>
        </w:rPr>
        <w:t xml:space="preserve"> настоящего Порядка:</w:t>
      </w:r>
    </w:p>
    <w:p w:rsidR="00974445" w:rsidRP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 xml:space="preserve">-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w:t>
      </w:r>
      <w:r w:rsidRPr="00974445">
        <w:rPr>
          <w:rFonts w:ascii="Times New Roman" w:eastAsia="Calibri" w:hAnsi="Times New Roman" w:cs="Times New Roman"/>
          <w:sz w:val="28"/>
          <w:szCs w:val="28"/>
        </w:rPr>
        <w:lastRenderedPageBreak/>
        <w:t>принятое к исполнению, а также содержащее дату и причину отказа;</w:t>
      </w:r>
    </w:p>
    <w:p w:rsidR="00974445" w:rsidRP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 в отношении Сведений о денежных обязательствах, сформированных получателем средств местного бюджета:</w:t>
      </w:r>
    </w:p>
    <w:p w:rsidR="00974445" w:rsidRP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974445" w:rsidRP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974445" w:rsidRPr="00974445" w:rsidRDefault="00974445" w:rsidP="00974445">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w:t>
      </w:r>
      <w:r w:rsidRPr="00974445">
        <w:rPr>
          <w:rFonts w:ascii="Times New Roman" w:eastAsia="Calibri" w:hAnsi="Times New Roman" w:cs="Times New Roman"/>
          <w:sz w:val="28"/>
          <w:szCs w:val="28"/>
        </w:rPr>
        <w:t xml:space="preserve">Оплата денежного обязательства (за исключением денежных обязательств по публичным нормативным обязательствам) осуществляется в </w:t>
      </w:r>
      <w:proofErr w:type="gramStart"/>
      <w:r w:rsidRPr="00974445">
        <w:rPr>
          <w:rFonts w:ascii="Times New Roman" w:eastAsia="Calibri" w:hAnsi="Times New Roman" w:cs="Times New Roman"/>
          <w:sz w:val="28"/>
          <w:szCs w:val="28"/>
        </w:rPr>
        <w:t>пределах</w:t>
      </w:r>
      <w:proofErr w:type="gramEnd"/>
      <w:r w:rsidRPr="00974445">
        <w:rPr>
          <w:rFonts w:ascii="Times New Roman" w:eastAsia="Calibri" w:hAnsi="Times New Roman" w:cs="Times New Roman"/>
          <w:sz w:val="28"/>
          <w:szCs w:val="28"/>
        </w:rPr>
        <w:t xml:space="preserve"> доведенных до получателя средств местного бюджета лимитов бюджетных обязательств.</w:t>
      </w:r>
    </w:p>
    <w:p w:rsidR="00974445" w:rsidRDefault="00974445" w:rsidP="00974445">
      <w:pPr>
        <w:pStyle w:val="ConsPlusNormal"/>
        <w:ind w:firstLine="567"/>
        <w:jc w:val="both"/>
        <w:rPr>
          <w:rFonts w:ascii="Times New Roman" w:eastAsia="Calibri" w:hAnsi="Times New Roman" w:cs="Times New Roman"/>
          <w:sz w:val="28"/>
          <w:szCs w:val="28"/>
        </w:rPr>
      </w:pPr>
      <w:r w:rsidRPr="00974445">
        <w:rPr>
          <w:rFonts w:ascii="Times New Roman" w:eastAsia="Calibri" w:hAnsi="Times New Roman" w:cs="Times New Roman"/>
          <w:sz w:val="28"/>
          <w:szCs w:val="28"/>
        </w:rPr>
        <w:t xml:space="preserve">Оплата денежного обязательства по публичным нормативным обязательствам может осуществляться в </w:t>
      </w:r>
      <w:proofErr w:type="gramStart"/>
      <w:r w:rsidRPr="00974445">
        <w:rPr>
          <w:rFonts w:ascii="Times New Roman" w:eastAsia="Calibri" w:hAnsi="Times New Roman" w:cs="Times New Roman"/>
          <w:sz w:val="28"/>
          <w:szCs w:val="28"/>
        </w:rPr>
        <w:t>пределах</w:t>
      </w:r>
      <w:proofErr w:type="gramEnd"/>
      <w:r w:rsidRPr="00974445">
        <w:rPr>
          <w:rFonts w:ascii="Times New Roman" w:eastAsia="Calibri" w:hAnsi="Times New Roman" w:cs="Times New Roman"/>
          <w:sz w:val="28"/>
          <w:szCs w:val="28"/>
        </w:rPr>
        <w:t xml:space="preserve"> доведенных до получателя средств местного бюджета бюджетных ассигнований.</w:t>
      </w:r>
    </w:p>
    <w:p w:rsidR="00974445" w:rsidRDefault="00A17586" w:rsidP="00974445">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4.8. </w:t>
      </w:r>
      <w:r w:rsidRPr="00A17586">
        <w:rPr>
          <w:rFonts w:ascii="Times New Roman" w:eastAsia="Calibri" w:hAnsi="Times New Roman" w:cs="Times New Roman"/>
          <w:sz w:val="28"/>
          <w:szCs w:val="28"/>
        </w:rPr>
        <w:t xml:space="preserve">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w:t>
      </w:r>
      <w:r>
        <w:rPr>
          <w:rFonts w:ascii="Times New Roman" w:eastAsia="Calibri" w:hAnsi="Times New Roman" w:cs="Times New Roman"/>
          <w:sz w:val="28"/>
          <w:szCs w:val="28"/>
        </w:rPr>
        <w:t xml:space="preserve">установленном </w:t>
      </w:r>
      <w:r w:rsidRPr="00A17586">
        <w:rPr>
          <w:rFonts w:ascii="Times New Roman" w:eastAsia="Calibri" w:hAnsi="Times New Roman" w:cs="Times New Roman"/>
          <w:sz w:val="28"/>
          <w:szCs w:val="28"/>
        </w:rPr>
        <w:t>порядке.</w:t>
      </w:r>
    </w:p>
    <w:p w:rsidR="00A94074" w:rsidRPr="00A94074" w:rsidRDefault="009E3E14" w:rsidP="00974445">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4.</w:t>
      </w:r>
      <w:r w:rsidR="00A17586">
        <w:rPr>
          <w:rFonts w:ascii="Times New Roman" w:hAnsi="Times New Roman" w:cs="Times New Roman"/>
          <w:sz w:val="28"/>
          <w:szCs w:val="28"/>
        </w:rPr>
        <w:t>9</w:t>
      </w:r>
      <w:r>
        <w:rPr>
          <w:rFonts w:ascii="Times New Roman" w:hAnsi="Times New Roman" w:cs="Times New Roman"/>
          <w:sz w:val="28"/>
          <w:szCs w:val="28"/>
        </w:rPr>
        <w:t xml:space="preserve">. </w:t>
      </w:r>
      <w:r w:rsidR="00A94074" w:rsidRPr="00A94074">
        <w:rPr>
          <w:rFonts w:ascii="Times New Roman" w:eastAsia="Calibri" w:hAnsi="Times New Roman" w:cs="Times New Roman"/>
          <w:sz w:val="28"/>
          <w:szCs w:val="28"/>
        </w:rPr>
        <w:t xml:space="preserve">Учетный номер денежного обязательства присваивается автоматически на основании  информации указанной в разделе 2 Распоряжения о перечислении казначейских платежей.  Распоряжение о перечислении казначейских платежей формируется на один документ-основание. </w:t>
      </w:r>
    </w:p>
    <w:p w:rsidR="00A94074" w:rsidRPr="00A94074" w:rsidRDefault="00A94074" w:rsidP="00A94074">
      <w:pPr>
        <w:autoSpaceDE w:val="0"/>
        <w:autoSpaceDN w:val="0"/>
        <w:adjustRightInd w:val="0"/>
        <w:ind w:firstLine="709"/>
        <w:jc w:val="both"/>
        <w:rPr>
          <w:rFonts w:eastAsia="Calibri"/>
          <w:sz w:val="28"/>
          <w:szCs w:val="28"/>
        </w:rPr>
      </w:pPr>
      <w:r w:rsidRPr="00A94074">
        <w:rPr>
          <w:rFonts w:eastAsia="Calibri"/>
          <w:sz w:val="28"/>
          <w:szCs w:val="28"/>
        </w:rPr>
        <w:t>Учетный номер денежного обязательства имеет следующую структуру, состоящую из двадцати пяти разрядов:</w:t>
      </w:r>
    </w:p>
    <w:p w:rsidR="00A94074" w:rsidRPr="00A94074" w:rsidRDefault="00A94074" w:rsidP="00A94074">
      <w:pPr>
        <w:autoSpaceDE w:val="0"/>
        <w:autoSpaceDN w:val="0"/>
        <w:adjustRightInd w:val="0"/>
        <w:ind w:firstLine="709"/>
        <w:jc w:val="both"/>
        <w:rPr>
          <w:rFonts w:eastAsia="Calibri"/>
          <w:sz w:val="28"/>
          <w:szCs w:val="28"/>
        </w:rPr>
      </w:pPr>
      <w:r w:rsidRPr="00A94074">
        <w:rPr>
          <w:rFonts w:eastAsia="Calibri"/>
          <w:sz w:val="28"/>
          <w:szCs w:val="28"/>
        </w:rPr>
        <w:t xml:space="preserve">с 1 по 19 разряд – учетный номер соответствующего бюджетного </w:t>
      </w:r>
      <w:r w:rsidRPr="00A94074">
        <w:rPr>
          <w:rFonts w:eastAsia="Calibri"/>
          <w:sz w:val="28"/>
          <w:szCs w:val="28"/>
        </w:rPr>
        <w:br/>
        <w:t>обязательства;</w:t>
      </w:r>
    </w:p>
    <w:p w:rsidR="00A94074" w:rsidRPr="00A94074" w:rsidRDefault="00A94074" w:rsidP="00A94074">
      <w:pPr>
        <w:autoSpaceDE w:val="0"/>
        <w:autoSpaceDN w:val="0"/>
        <w:adjustRightInd w:val="0"/>
        <w:ind w:firstLine="709"/>
        <w:jc w:val="both"/>
        <w:rPr>
          <w:rFonts w:eastAsia="Calibri"/>
          <w:sz w:val="28"/>
          <w:szCs w:val="28"/>
        </w:rPr>
      </w:pPr>
      <w:r w:rsidRPr="00A94074">
        <w:rPr>
          <w:rFonts w:eastAsia="Calibri"/>
          <w:sz w:val="28"/>
          <w:szCs w:val="28"/>
        </w:rPr>
        <w:t>с 20 по 25 разряд – порядковый номер денежного обязательства.</w:t>
      </w:r>
    </w:p>
    <w:p w:rsidR="008513DC" w:rsidRDefault="009E3E14" w:rsidP="00A632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17586">
        <w:rPr>
          <w:rFonts w:ascii="Times New Roman" w:hAnsi="Times New Roman" w:cs="Times New Roman"/>
          <w:sz w:val="28"/>
          <w:szCs w:val="28"/>
        </w:rPr>
        <w:t>10</w:t>
      </w:r>
      <w:r>
        <w:rPr>
          <w:rFonts w:ascii="Times New Roman" w:hAnsi="Times New Roman" w:cs="Times New Roman"/>
          <w:sz w:val="28"/>
          <w:szCs w:val="28"/>
        </w:rPr>
        <w:t>.</w:t>
      </w:r>
      <w:r w:rsidR="00A94074" w:rsidRPr="00A94074">
        <w:t xml:space="preserve"> </w:t>
      </w:r>
      <w:r w:rsidR="00A94074" w:rsidRPr="00A94074">
        <w:rPr>
          <w:rFonts w:ascii="Times New Roman" w:hAnsi="Times New Roman" w:cs="Times New Roman"/>
          <w:sz w:val="28"/>
          <w:szCs w:val="28"/>
        </w:rPr>
        <w:t>Извещени</w:t>
      </w:r>
      <w:r w:rsidR="00A17586">
        <w:rPr>
          <w:rFonts w:ascii="Times New Roman" w:hAnsi="Times New Roman" w:cs="Times New Roman"/>
          <w:sz w:val="28"/>
          <w:szCs w:val="28"/>
        </w:rPr>
        <w:t>е</w:t>
      </w:r>
      <w:r w:rsidR="00A94074" w:rsidRPr="00A94074">
        <w:rPr>
          <w:rFonts w:ascii="Times New Roman" w:hAnsi="Times New Roman" w:cs="Times New Roman"/>
          <w:sz w:val="28"/>
          <w:szCs w:val="28"/>
        </w:rPr>
        <w:t xml:space="preserve"> о постановке на учет денежного обязательства получателю средств </w:t>
      </w:r>
      <w:r w:rsidR="00380B4D">
        <w:rPr>
          <w:rFonts w:ascii="Times New Roman" w:hAnsi="Times New Roman" w:cs="Times New Roman"/>
          <w:sz w:val="28"/>
          <w:szCs w:val="28"/>
        </w:rPr>
        <w:t xml:space="preserve">Уполномоченным </w:t>
      </w:r>
      <w:r w:rsidR="00A94074" w:rsidRPr="00A94074">
        <w:rPr>
          <w:rFonts w:ascii="Times New Roman" w:hAnsi="Times New Roman" w:cs="Times New Roman"/>
          <w:sz w:val="28"/>
          <w:szCs w:val="28"/>
        </w:rPr>
        <w:t xml:space="preserve"> </w:t>
      </w:r>
      <w:r w:rsidR="00380B4D">
        <w:rPr>
          <w:rFonts w:ascii="Times New Roman" w:hAnsi="Times New Roman" w:cs="Times New Roman"/>
          <w:sz w:val="28"/>
          <w:szCs w:val="28"/>
        </w:rPr>
        <w:t xml:space="preserve">органом </w:t>
      </w:r>
      <w:r w:rsidR="00A94074" w:rsidRPr="00A94074">
        <w:rPr>
          <w:rFonts w:ascii="Times New Roman" w:hAnsi="Times New Roman" w:cs="Times New Roman"/>
          <w:sz w:val="28"/>
          <w:szCs w:val="28"/>
        </w:rPr>
        <w:t>не направляется</w:t>
      </w:r>
      <w:r w:rsidR="00A17586">
        <w:rPr>
          <w:rFonts w:ascii="Times New Roman" w:hAnsi="Times New Roman" w:cs="Times New Roman"/>
          <w:sz w:val="28"/>
          <w:szCs w:val="28"/>
        </w:rPr>
        <w:t>, за исключением извещения, сформированного в единой информационной системе Федерального казн</w:t>
      </w:r>
      <w:r w:rsidR="00F65A02">
        <w:rPr>
          <w:rFonts w:ascii="Times New Roman" w:hAnsi="Times New Roman" w:cs="Times New Roman"/>
          <w:sz w:val="28"/>
          <w:szCs w:val="28"/>
        </w:rPr>
        <w:t>а</w:t>
      </w:r>
      <w:r w:rsidR="00A17586">
        <w:rPr>
          <w:rFonts w:ascii="Times New Roman" w:hAnsi="Times New Roman" w:cs="Times New Roman"/>
          <w:sz w:val="28"/>
          <w:szCs w:val="28"/>
        </w:rPr>
        <w:t>чейства</w:t>
      </w:r>
      <w:r w:rsidR="00F65A02">
        <w:rPr>
          <w:rFonts w:ascii="Times New Roman" w:hAnsi="Times New Roman" w:cs="Times New Roman"/>
          <w:sz w:val="28"/>
          <w:szCs w:val="28"/>
        </w:rPr>
        <w:t>, направляется автоматически</w:t>
      </w:r>
      <w:r w:rsidR="00A632F3">
        <w:rPr>
          <w:rFonts w:ascii="Times New Roman" w:hAnsi="Times New Roman" w:cs="Times New Roman"/>
          <w:sz w:val="28"/>
          <w:szCs w:val="28"/>
        </w:rPr>
        <w:t>.</w:t>
      </w:r>
      <w:r>
        <w:rPr>
          <w:rFonts w:ascii="Times New Roman" w:hAnsi="Times New Roman" w:cs="Times New Roman"/>
          <w:sz w:val="28"/>
          <w:szCs w:val="28"/>
        </w:rPr>
        <w:t xml:space="preserve"> </w:t>
      </w:r>
    </w:p>
    <w:p w:rsidR="00380B4D" w:rsidRDefault="00380B4D" w:rsidP="00A632F3">
      <w:pPr>
        <w:pStyle w:val="ConsPlusNormal"/>
        <w:ind w:firstLine="540"/>
        <w:jc w:val="both"/>
        <w:rPr>
          <w:rFonts w:ascii="Times New Roman" w:hAnsi="Times New Roman" w:cs="Times New Roman"/>
          <w:sz w:val="28"/>
          <w:szCs w:val="28"/>
        </w:rPr>
      </w:pPr>
    </w:p>
    <w:p w:rsidR="008513DC" w:rsidRDefault="008513DC" w:rsidP="008513DC">
      <w:pPr>
        <w:pStyle w:val="ConsPlusNormal"/>
        <w:ind w:firstLine="540"/>
        <w:jc w:val="center"/>
        <w:rPr>
          <w:rFonts w:ascii="Times New Roman" w:hAnsi="Times New Roman" w:cs="Times New Roman"/>
          <w:b/>
          <w:sz w:val="28"/>
          <w:szCs w:val="28"/>
        </w:rPr>
      </w:pPr>
      <w:r w:rsidRPr="008513DC">
        <w:rPr>
          <w:rFonts w:ascii="Times New Roman" w:hAnsi="Times New Roman" w:cs="Times New Roman"/>
          <w:b/>
          <w:sz w:val="28"/>
          <w:szCs w:val="28"/>
        </w:rPr>
        <w:t xml:space="preserve">5. Представление информации о бюджетных и денежных обязательствах, учтенных в </w:t>
      </w:r>
      <w:r w:rsidR="00380B4D">
        <w:rPr>
          <w:rFonts w:ascii="Times New Roman" w:hAnsi="Times New Roman" w:cs="Times New Roman"/>
          <w:b/>
          <w:sz w:val="28"/>
          <w:szCs w:val="28"/>
        </w:rPr>
        <w:t>Уполномоченном органе</w:t>
      </w:r>
    </w:p>
    <w:p w:rsidR="00380B4D" w:rsidRPr="008513DC" w:rsidRDefault="00380B4D" w:rsidP="008513DC">
      <w:pPr>
        <w:pStyle w:val="ConsPlusNormal"/>
        <w:ind w:firstLine="540"/>
        <w:jc w:val="center"/>
        <w:rPr>
          <w:rFonts w:ascii="Times New Roman" w:hAnsi="Times New Roman" w:cs="Times New Roman"/>
          <w:b/>
          <w:sz w:val="28"/>
          <w:szCs w:val="28"/>
        </w:rPr>
      </w:pPr>
    </w:p>
    <w:p w:rsidR="00285B39" w:rsidRDefault="00D0437E" w:rsidP="008513DC">
      <w:pPr>
        <w:pStyle w:val="ConsPlusNormal"/>
        <w:ind w:firstLine="540"/>
        <w:jc w:val="both"/>
        <w:rPr>
          <w:rFonts w:ascii="Times New Roman" w:hAnsi="Times New Roman" w:cs="Times New Roman"/>
          <w:sz w:val="28"/>
          <w:szCs w:val="28"/>
        </w:rPr>
      </w:pPr>
      <w:r w:rsidRPr="00D0437E">
        <w:rPr>
          <w:rFonts w:ascii="Times New Roman" w:hAnsi="Times New Roman" w:cs="Times New Roman"/>
          <w:sz w:val="28"/>
          <w:szCs w:val="28"/>
        </w:rPr>
        <w:t>5.1</w:t>
      </w:r>
      <w:r>
        <w:rPr>
          <w:rFonts w:ascii="Times New Roman" w:hAnsi="Times New Roman" w:cs="Times New Roman"/>
          <w:sz w:val="28"/>
          <w:szCs w:val="28"/>
        </w:rPr>
        <w:t xml:space="preserve">. Информация о бюджетных и денежных обязательствах предоставляется </w:t>
      </w:r>
      <w:r w:rsidR="00380B4D">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в электронном виде:</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Финансовому отделу Администрации </w:t>
      </w:r>
      <w:proofErr w:type="spellStart"/>
      <w:r>
        <w:rPr>
          <w:rFonts w:ascii="Times New Roman" w:hAnsi="Times New Roman" w:cs="Times New Roman"/>
          <w:sz w:val="28"/>
          <w:szCs w:val="28"/>
        </w:rPr>
        <w:t>Мартыновского</w:t>
      </w:r>
      <w:proofErr w:type="spellEnd"/>
      <w:r>
        <w:rPr>
          <w:rFonts w:ascii="Times New Roman" w:hAnsi="Times New Roman" w:cs="Times New Roman"/>
          <w:sz w:val="28"/>
          <w:szCs w:val="28"/>
        </w:rPr>
        <w:t xml:space="preserve"> района – по всем </w:t>
      </w:r>
      <w:r>
        <w:rPr>
          <w:rFonts w:ascii="Times New Roman" w:hAnsi="Times New Roman" w:cs="Times New Roman"/>
          <w:sz w:val="28"/>
          <w:szCs w:val="28"/>
        </w:rPr>
        <w:lastRenderedPageBreak/>
        <w:t>бюджетным и денежным обязательствам;</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получателям средств местного бюджета – в части бюджетных и денежных обязательств соответствующего получателя средств местного бюджета;</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иным органам муниципальной власти </w:t>
      </w:r>
      <w:proofErr w:type="spellStart"/>
      <w:r>
        <w:rPr>
          <w:rFonts w:ascii="Times New Roman" w:hAnsi="Times New Roman" w:cs="Times New Roman"/>
          <w:sz w:val="28"/>
          <w:szCs w:val="28"/>
        </w:rPr>
        <w:t>Мартыновского</w:t>
      </w:r>
      <w:proofErr w:type="spellEnd"/>
      <w:r>
        <w:rPr>
          <w:rFonts w:ascii="Times New Roman" w:hAnsi="Times New Roman" w:cs="Times New Roman"/>
          <w:sz w:val="28"/>
          <w:szCs w:val="28"/>
        </w:rPr>
        <w:t xml:space="preserve"> района – в рамках их полномочий, установленных законодательством </w:t>
      </w:r>
      <w:proofErr w:type="spellStart"/>
      <w:r>
        <w:rPr>
          <w:rFonts w:ascii="Times New Roman" w:hAnsi="Times New Roman" w:cs="Times New Roman"/>
          <w:sz w:val="28"/>
          <w:szCs w:val="28"/>
        </w:rPr>
        <w:t>Мартыновского</w:t>
      </w:r>
      <w:proofErr w:type="spellEnd"/>
      <w:r>
        <w:rPr>
          <w:rFonts w:ascii="Times New Roman" w:hAnsi="Times New Roman" w:cs="Times New Roman"/>
          <w:sz w:val="28"/>
          <w:szCs w:val="28"/>
        </w:rPr>
        <w:t xml:space="preserve"> района.</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Информация о бюджетных и денежных обязательствах предоставляется в соответствии со следующими положениями:</w:t>
      </w:r>
    </w:p>
    <w:p w:rsidR="00D0437E" w:rsidRDefault="00D0437E" w:rsidP="008513D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по запросу финансового отдела Администрации </w:t>
      </w:r>
      <w:proofErr w:type="spellStart"/>
      <w:r>
        <w:rPr>
          <w:rFonts w:ascii="Times New Roman" w:hAnsi="Times New Roman" w:cs="Times New Roman"/>
          <w:sz w:val="28"/>
          <w:szCs w:val="28"/>
        </w:rPr>
        <w:t>Мартыновского</w:t>
      </w:r>
      <w:proofErr w:type="spellEnd"/>
      <w:r>
        <w:rPr>
          <w:rFonts w:ascii="Times New Roman" w:hAnsi="Times New Roman" w:cs="Times New Roman"/>
          <w:sz w:val="28"/>
          <w:szCs w:val="28"/>
        </w:rPr>
        <w:t xml:space="preserve"> района либо иного органа муниципальной власти </w:t>
      </w:r>
      <w:proofErr w:type="spellStart"/>
      <w:r>
        <w:rPr>
          <w:rFonts w:ascii="Times New Roman" w:hAnsi="Times New Roman" w:cs="Times New Roman"/>
          <w:sz w:val="28"/>
          <w:szCs w:val="28"/>
        </w:rPr>
        <w:t>Мартыновского</w:t>
      </w:r>
      <w:proofErr w:type="spellEnd"/>
      <w:r>
        <w:rPr>
          <w:rFonts w:ascii="Times New Roman" w:hAnsi="Times New Roman" w:cs="Times New Roman"/>
          <w:sz w:val="28"/>
          <w:szCs w:val="28"/>
        </w:rPr>
        <w:t xml:space="preserve"> района, уполномоченного </w:t>
      </w:r>
      <w:r w:rsidR="006628F6">
        <w:rPr>
          <w:rFonts w:ascii="Times New Roman" w:hAnsi="Times New Roman" w:cs="Times New Roman"/>
          <w:sz w:val="28"/>
          <w:szCs w:val="28"/>
        </w:rPr>
        <w:t xml:space="preserve">в соответствии с законодательством </w:t>
      </w:r>
      <w:proofErr w:type="spellStart"/>
      <w:r w:rsidR="006628F6">
        <w:rPr>
          <w:rFonts w:ascii="Times New Roman" w:hAnsi="Times New Roman" w:cs="Times New Roman"/>
          <w:sz w:val="28"/>
          <w:szCs w:val="28"/>
        </w:rPr>
        <w:t>Мартыновского</w:t>
      </w:r>
      <w:proofErr w:type="spellEnd"/>
      <w:r w:rsidR="006628F6">
        <w:rPr>
          <w:rFonts w:ascii="Times New Roman" w:hAnsi="Times New Roman" w:cs="Times New Roman"/>
          <w:sz w:val="28"/>
          <w:szCs w:val="28"/>
        </w:rPr>
        <w:t xml:space="preserve"> района на получение такой информации, </w:t>
      </w:r>
      <w:r w:rsidR="00380B4D">
        <w:rPr>
          <w:rFonts w:ascii="Times New Roman" w:hAnsi="Times New Roman" w:cs="Times New Roman"/>
          <w:sz w:val="28"/>
          <w:szCs w:val="28"/>
        </w:rPr>
        <w:t>Уполномоченный орган</w:t>
      </w:r>
      <w:r w:rsidR="006628F6">
        <w:rPr>
          <w:rFonts w:ascii="Times New Roman" w:hAnsi="Times New Roman" w:cs="Times New Roman"/>
          <w:sz w:val="28"/>
          <w:szCs w:val="28"/>
        </w:rPr>
        <w:t xml:space="preserve"> представляет с указанными в запросе детализацией и группировкой показателей:</w:t>
      </w:r>
      <w:proofErr w:type="gramEnd"/>
    </w:p>
    <w:p w:rsidR="006628F6" w:rsidRDefault="006628F6"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 принятых на учет бюджетных или денежных обязательствах, реквизиты которой установлены приложением </w:t>
      </w:r>
      <w:r w:rsidR="001F3F24">
        <w:rPr>
          <w:rFonts w:ascii="Times New Roman" w:hAnsi="Times New Roman" w:cs="Times New Roman"/>
          <w:sz w:val="28"/>
          <w:szCs w:val="28"/>
        </w:rPr>
        <w:t>6</w:t>
      </w:r>
      <w:r>
        <w:rPr>
          <w:rFonts w:ascii="Times New Roman" w:hAnsi="Times New Roman" w:cs="Times New Roman"/>
          <w:sz w:val="28"/>
          <w:szCs w:val="28"/>
        </w:rPr>
        <w:t xml:space="preserve"> к Порядку Минфина России, сформированную на дату, указанную в запросе;</w:t>
      </w:r>
    </w:p>
    <w:p w:rsidR="006628F6" w:rsidRDefault="006628F6" w:rsidP="008513D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по запросу </w:t>
      </w:r>
      <w:r w:rsidR="002C6DBB">
        <w:rPr>
          <w:rFonts w:ascii="Times New Roman" w:hAnsi="Times New Roman" w:cs="Times New Roman"/>
          <w:sz w:val="28"/>
          <w:szCs w:val="28"/>
        </w:rPr>
        <w:t xml:space="preserve">финансового отдела Администрации </w:t>
      </w:r>
      <w:proofErr w:type="spellStart"/>
      <w:r w:rsidR="002C6DBB">
        <w:rPr>
          <w:rFonts w:ascii="Times New Roman" w:hAnsi="Times New Roman" w:cs="Times New Roman"/>
          <w:sz w:val="28"/>
          <w:szCs w:val="28"/>
        </w:rPr>
        <w:t>Мартыновского</w:t>
      </w:r>
      <w:proofErr w:type="spellEnd"/>
      <w:r w:rsidR="002C6DBB">
        <w:rPr>
          <w:rFonts w:ascii="Times New Roman" w:hAnsi="Times New Roman" w:cs="Times New Roman"/>
          <w:sz w:val="28"/>
          <w:szCs w:val="28"/>
        </w:rPr>
        <w:t xml:space="preserve"> района и </w:t>
      </w:r>
      <w:r>
        <w:rPr>
          <w:rFonts w:ascii="Times New Roman" w:hAnsi="Times New Roman" w:cs="Times New Roman"/>
          <w:sz w:val="28"/>
          <w:szCs w:val="28"/>
        </w:rPr>
        <w:t xml:space="preserve">главного распорядителя средств местного бюджета </w:t>
      </w:r>
      <w:r w:rsidR="00380B4D">
        <w:rPr>
          <w:rFonts w:ascii="Times New Roman" w:hAnsi="Times New Roman" w:cs="Times New Roman"/>
          <w:sz w:val="28"/>
          <w:szCs w:val="28"/>
        </w:rPr>
        <w:t>Уполномоченный орган</w:t>
      </w:r>
      <w:r w:rsidR="00A632F3">
        <w:rPr>
          <w:rFonts w:ascii="Times New Roman" w:hAnsi="Times New Roman" w:cs="Times New Roman"/>
          <w:sz w:val="28"/>
          <w:szCs w:val="28"/>
        </w:rPr>
        <w:t xml:space="preserve"> </w:t>
      </w:r>
      <w:r>
        <w:rPr>
          <w:rFonts w:ascii="Times New Roman" w:hAnsi="Times New Roman" w:cs="Times New Roman"/>
          <w:sz w:val="28"/>
          <w:szCs w:val="28"/>
        </w:rPr>
        <w:t>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 реквизиты которой установлены приложением 6 к Порядку Минфина России, сформированную нарастающим итогом с</w:t>
      </w:r>
      <w:proofErr w:type="gramEnd"/>
      <w:r>
        <w:rPr>
          <w:rFonts w:ascii="Times New Roman" w:hAnsi="Times New Roman" w:cs="Times New Roman"/>
          <w:sz w:val="28"/>
          <w:szCs w:val="28"/>
        </w:rPr>
        <w:t xml:space="preserve"> начала текущего финансового года по состоянию на соответствующую дату;</w:t>
      </w:r>
    </w:p>
    <w:p w:rsidR="006628F6" w:rsidRDefault="006628F6" w:rsidP="008513D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по запросу получателя средств местного бюджета </w:t>
      </w:r>
      <w:r w:rsidR="006F7854">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предоставляет Справку об исполнении принятых на учет бюджетных 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w:t>
      </w:r>
      <w:r w:rsidR="00DC6472">
        <w:rPr>
          <w:rFonts w:ascii="Times New Roman" w:hAnsi="Times New Roman" w:cs="Times New Roman"/>
          <w:sz w:val="28"/>
          <w:szCs w:val="28"/>
        </w:rPr>
        <w:t>финансового года и содержит информацию</w:t>
      </w:r>
      <w:proofErr w:type="gramEnd"/>
      <w:r w:rsidR="00DC6472">
        <w:rPr>
          <w:rFonts w:ascii="Times New Roman" w:hAnsi="Times New Roman" w:cs="Times New Roman"/>
          <w:sz w:val="28"/>
          <w:szCs w:val="28"/>
        </w:rPr>
        <w:t xml:space="preserve"> об исполнении бюджетных или денежных обязательств, поставленных на учет в </w:t>
      </w:r>
      <w:r w:rsidR="006F7854">
        <w:rPr>
          <w:rFonts w:ascii="Times New Roman" w:hAnsi="Times New Roman" w:cs="Times New Roman"/>
          <w:sz w:val="28"/>
          <w:szCs w:val="28"/>
        </w:rPr>
        <w:t>Уполномоченном органе</w:t>
      </w:r>
      <w:r w:rsidR="00DC6472">
        <w:rPr>
          <w:rFonts w:ascii="Times New Roman" w:hAnsi="Times New Roman" w:cs="Times New Roman"/>
          <w:sz w:val="28"/>
          <w:szCs w:val="28"/>
        </w:rPr>
        <w:t xml:space="preserve"> на основании Сведений о бюджетном обязательстве или Сведений о денежном обязательстве;</w:t>
      </w:r>
    </w:p>
    <w:p w:rsidR="00DC6472" w:rsidRDefault="00DC6472" w:rsidP="008513D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6F7854">
        <w:rPr>
          <w:rFonts w:ascii="Times New Roman" w:hAnsi="Times New Roman" w:cs="Times New Roman"/>
          <w:sz w:val="28"/>
          <w:szCs w:val="28"/>
        </w:rPr>
        <w:t>Уполномоченном органе</w:t>
      </w:r>
      <w:r>
        <w:rPr>
          <w:rFonts w:ascii="Times New Roman" w:hAnsi="Times New Roman" w:cs="Times New Roman"/>
          <w:sz w:val="28"/>
          <w:szCs w:val="28"/>
        </w:rPr>
        <w:t xml:space="preserve"> на основании Сведений о бюджетных обязательствах, и подлежавших в </w:t>
      </w:r>
      <w:r>
        <w:rPr>
          <w:rFonts w:ascii="Times New Roman" w:hAnsi="Times New Roman" w:cs="Times New Roman"/>
          <w:sz w:val="28"/>
          <w:szCs w:val="28"/>
        </w:rPr>
        <w:lastRenderedPageBreak/>
        <w:t>соответствии с условиями указанных договоров-оснований оплате в отчетном финансовом году, а также</w:t>
      </w:r>
      <w:proofErr w:type="gramEnd"/>
      <w:r>
        <w:rPr>
          <w:rFonts w:ascii="Times New Roman" w:hAnsi="Times New Roman" w:cs="Times New Roman"/>
          <w:sz w:val="28"/>
          <w:szCs w:val="28"/>
        </w:rPr>
        <w:t xml:space="preserve"> о неиспользованных на начало очередного финансового года</w:t>
      </w:r>
      <w:r w:rsidR="001F69D8">
        <w:rPr>
          <w:rFonts w:ascii="Times New Roman" w:hAnsi="Times New Roman" w:cs="Times New Roman"/>
          <w:sz w:val="28"/>
          <w:szCs w:val="28"/>
        </w:rPr>
        <w:t xml:space="preserve"> остатках лимитов бюджетных обязательств на исполнение указанных договоров-оснований.</w:t>
      </w:r>
    </w:p>
    <w:p w:rsidR="00A632F3" w:rsidRDefault="00A632F3"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запросу финансового отдела Администрации </w:t>
      </w:r>
      <w:proofErr w:type="spellStart"/>
      <w:r>
        <w:rPr>
          <w:rFonts w:ascii="Times New Roman" w:hAnsi="Times New Roman" w:cs="Times New Roman"/>
          <w:sz w:val="28"/>
          <w:szCs w:val="28"/>
        </w:rPr>
        <w:t>Мартыновского</w:t>
      </w:r>
      <w:proofErr w:type="spellEnd"/>
      <w:r>
        <w:rPr>
          <w:rFonts w:ascii="Times New Roman" w:hAnsi="Times New Roman" w:cs="Times New Roman"/>
          <w:sz w:val="28"/>
          <w:szCs w:val="28"/>
        </w:rPr>
        <w:t xml:space="preserve"> района  </w:t>
      </w:r>
      <w:r w:rsidR="006F7854">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w:t>
      </w:r>
      <w:proofErr w:type="spellStart"/>
      <w:r>
        <w:rPr>
          <w:rFonts w:ascii="Times New Roman" w:hAnsi="Times New Roman" w:cs="Times New Roman"/>
          <w:sz w:val="28"/>
          <w:szCs w:val="28"/>
        </w:rPr>
        <w:t>Мартыновского</w:t>
      </w:r>
      <w:proofErr w:type="spellEnd"/>
      <w:r>
        <w:rPr>
          <w:rFonts w:ascii="Times New Roman" w:hAnsi="Times New Roman" w:cs="Times New Roman"/>
          <w:sz w:val="28"/>
          <w:szCs w:val="28"/>
        </w:rPr>
        <w:t xml:space="preserve"> района.</w:t>
      </w:r>
    </w:p>
    <w:p w:rsidR="001F69D8" w:rsidRDefault="001F69D8"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запросу главного распорядителя средств местного бюджета </w:t>
      </w:r>
      <w:r w:rsidR="006F7854">
        <w:rPr>
          <w:rFonts w:ascii="Times New Roman" w:hAnsi="Times New Roman" w:cs="Times New Roman"/>
          <w:sz w:val="28"/>
          <w:szCs w:val="28"/>
        </w:rPr>
        <w:t>Уполномоченный орган</w:t>
      </w:r>
      <w:r w:rsidR="00A632F3">
        <w:rPr>
          <w:rFonts w:ascii="Times New Roman" w:hAnsi="Times New Roman" w:cs="Times New Roman"/>
          <w:sz w:val="28"/>
          <w:szCs w:val="28"/>
        </w:rPr>
        <w:t xml:space="preserve"> </w:t>
      </w:r>
      <w:r>
        <w:rPr>
          <w:rFonts w:ascii="Times New Roman" w:hAnsi="Times New Roman" w:cs="Times New Roman"/>
          <w:sz w:val="28"/>
          <w:szCs w:val="28"/>
        </w:rPr>
        <w:t>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rsidR="006628F6" w:rsidRPr="00D0437E" w:rsidRDefault="006628F6" w:rsidP="008513DC">
      <w:pPr>
        <w:pStyle w:val="ConsPlusNormal"/>
        <w:ind w:firstLine="540"/>
        <w:jc w:val="both"/>
        <w:rPr>
          <w:rFonts w:ascii="Times New Roman" w:hAnsi="Times New Roman" w:cs="Times New Roman"/>
          <w:sz w:val="28"/>
          <w:szCs w:val="28"/>
        </w:rPr>
      </w:pPr>
    </w:p>
    <w:p w:rsidR="00E83F49" w:rsidRDefault="00E83F49">
      <w:pPr>
        <w:pStyle w:val="ConsPlusNormal"/>
        <w:jc w:val="both"/>
        <w:rPr>
          <w:rFonts w:ascii="Times New Roman" w:hAnsi="Times New Roman" w:cs="Times New Roman"/>
          <w:sz w:val="28"/>
          <w:szCs w:val="28"/>
        </w:rPr>
      </w:pPr>
    </w:p>
    <w:p w:rsidR="001F69D8" w:rsidRDefault="001F69D8">
      <w:pPr>
        <w:pStyle w:val="ConsPlusNormal"/>
        <w:jc w:val="both"/>
        <w:rPr>
          <w:rFonts w:ascii="Times New Roman" w:hAnsi="Times New Roman" w:cs="Times New Roman"/>
          <w:sz w:val="28"/>
          <w:szCs w:val="28"/>
        </w:rPr>
      </w:pPr>
    </w:p>
    <w:p w:rsidR="006F7854" w:rsidRDefault="006F7854">
      <w:pPr>
        <w:pStyle w:val="ConsPlusNormal"/>
        <w:jc w:val="both"/>
        <w:rPr>
          <w:rFonts w:ascii="Times New Roman" w:hAnsi="Times New Roman" w:cs="Times New Roman"/>
          <w:sz w:val="28"/>
          <w:szCs w:val="28"/>
        </w:rPr>
      </w:pPr>
    </w:p>
    <w:p w:rsidR="006F7854" w:rsidRDefault="006F785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p>
    <w:p w:rsidR="000732B4" w:rsidRDefault="000732B4">
      <w:pPr>
        <w:pStyle w:val="ConsPlusNormal"/>
        <w:jc w:val="both"/>
        <w:rPr>
          <w:rFonts w:ascii="Times New Roman" w:hAnsi="Times New Roman" w:cs="Times New Roman"/>
          <w:sz w:val="28"/>
          <w:szCs w:val="28"/>
        </w:rPr>
      </w:pPr>
      <w:bookmarkStart w:id="2" w:name="_GoBack"/>
      <w:bookmarkEnd w:id="2"/>
    </w:p>
    <w:p w:rsidR="006F7854" w:rsidRDefault="006F7854">
      <w:pPr>
        <w:pStyle w:val="ConsPlusNormal"/>
        <w:jc w:val="both"/>
        <w:rPr>
          <w:rFonts w:ascii="Times New Roman" w:hAnsi="Times New Roman" w:cs="Times New Roman"/>
          <w:sz w:val="28"/>
          <w:szCs w:val="28"/>
        </w:rPr>
      </w:pPr>
    </w:p>
    <w:p w:rsidR="00E83F49" w:rsidRPr="0042289E" w:rsidRDefault="00E83F49">
      <w:pPr>
        <w:pStyle w:val="ConsPlusNormal"/>
        <w:jc w:val="right"/>
        <w:outlineLvl w:val="1"/>
        <w:rPr>
          <w:rFonts w:ascii="Times New Roman" w:hAnsi="Times New Roman" w:cs="Times New Roman"/>
          <w:sz w:val="28"/>
          <w:szCs w:val="28"/>
        </w:rPr>
      </w:pPr>
      <w:r w:rsidRPr="0042289E">
        <w:rPr>
          <w:rFonts w:ascii="Times New Roman" w:hAnsi="Times New Roman" w:cs="Times New Roman"/>
          <w:sz w:val="28"/>
          <w:szCs w:val="28"/>
        </w:rPr>
        <w:lastRenderedPageBreak/>
        <w:t>Приложение N 1</w:t>
      </w:r>
    </w:p>
    <w:p w:rsidR="008551B8" w:rsidRDefault="00E83F49" w:rsidP="008551B8">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к Пор</w:t>
      </w:r>
      <w:r w:rsidR="008551B8">
        <w:rPr>
          <w:rFonts w:ascii="Times New Roman" w:hAnsi="Times New Roman" w:cs="Times New Roman"/>
          <w:sz w:val="28"/>
          <w:szCs w:val="28"/>
        </w:rPr>
        <w:t xml:space="preserve">ядку учета </w:t>
      </w:r>
      <w:proofErr w:type="gramStart"/>
      <w:r w:rsidR="008551B8">
        <w:rPr>
          <w:rFonts w:ascii="Times New Roman" w:hAnsi="Times New Roman" w:cs="Times New Roman"/>
          <w:sz w:val="28"/>
          <w:szCs w:val="28"/>
        </w:rPr>
        <w:t>бюджетных</w:t>
      </w:r>
      <w:proofErr w:type="gramEnd"/>
      <w:r w:rsidR="008551B8">
        <w:rPr>
          <w:rFonts w:ascii="Times New Roman" w:hAnsi="Times New Roman" w:cs="Times New Roman"/>
          <w:sz w:val="28"/>
          <w:szCs w:val="28"/>
        </w:rPr>
        <w:t xml:space="preserve"> и денежных</w:t>
      </w:r>
    </w:p>
    <w:p w:rsidR="00E83F49" w:rsidRPr="0042289E" w:rsidRDefault="00E83F49" w:rsidP="008551B8">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обязательств получателей средств</w:t>
      </w:r>
    </w:p>
    <w:p w:rsidR="00E83F49" w:rsidRPr="0042289E" w:rsidRDefault="008551B8">
      <w:pPr>
        <w:pStyle w:val="ConsPlusNormal"/>
        <w:jc w:val="right"/>
        <w:rPr>
          <w:rFonts w:ascii="Times New Roman" w:hAnsi="Times New Roman" w:cs="Times New Roman"/>
          <w:sz w:val="28"/>
          <w:szCs w:val="28"/>
        </w:rPr>
      </w:pPr>
      <w:r>
        <w:rPr>
          <w:rFonts w:ascii="Times New Roman" w:hAnsi="Times New Roman" w:cs="Times New Roman"/>
          <w:sz w:val="28"/>
          <w:szCs w:val="28"/>
        </w:rPr>
        <w:t>местного бюджета</w:t>
      </w:r>
      <w:r w:rsidR="00E83F49" w:rsidRPr="0042289E">
        <w:rPr>
          <w:rFonts w:ascii="Times New Roman" w:hAnsi="Times New Roman" w:cs="Times New Roman"/>
          <w:sz w:val="28"/>
          <w:szCs w:val="28"/>
        </w:rPr>
        <w:t>,</w:t>
      </w:r>
    </w:p>
    <w:p w:rsidR="00E83F49" w:rsidRDefault="00E83F49" w:rsidP="008551B8">
      <w:pPr>
        <w:pStyle w:val="ConsPlusNormal"/>
        <w:jc w:val="right"/>
        <w:rPr>
          <w:rFonts w:ascii="Times New Roman" w:hAnsi="Times New Roman" w:cs="Times New Roman"/>
          <w:sz w:val="28"/>
          <w:szCs w:val="28"/>
        </w:rPr>
      </w:pPr>
      <w:proofErr w:type="gramStart"/>
      <w:r w:rsidRPr="0042289E">
        <w:rPr>
          <w:rFonts w:ascii="Times New Roman" w:hAnsi="Times New Roman" w:cs="Times New Roman"/>
          <w:sz w:val="28"/>
          <w:szCs w:val="28"/>
        </w:rPr>
        <w:t>утвержденному</w:t>
      </w:r>
      <w:proofErr w:type="gramEnd"/>
      <w:r w:rsidRPr="0042289E">
        <w:rPr>
          <w:rFonts w:ascii="Times New Roman" w:hAnsi="Times New Roman" w:cs="Times New Roman"/>
          <w:sz w:val="28"/>
          <w:szCs w:val="28"/>
        </w:rPr>
        <w:t xml:space="preserve"> приказом </w:t>
      </w:r>
      <w:r w:rsidR="008551B8">
        <w:rPr>
          <w:rFonts w:ascii="Times New Roman" w:hAnsi="Times New Roman" w:cs="Times New Roman"/>
          <w:sz w:val="28"/>
          <w:szCs w:val="28"/>
        </w:rPr>
        <w:t>финансового отдела</w:t>
      </w:r>
    </w:p>
    <w:p w:rsidR="008551B8" w:rsidRPr="0042289E" w:rsidRDefault="008551B8" w:rsidP="008551B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Мартыновского</w:t>
      </w:r>
      <w:proofErr w:type="spellEnd"/>
      <w:r>
        <w:rPr>
          <w:rFonts w:ascii="Times New Roman" w:hAnsi="Times New Roman" w:cs="Times New Roman"/>
          <w:sz w:val="28"/>
          <w:szCs w:val="28"/>
        </w:rPr>
        <w:t xml:space="preserve"> района</w:t>
      </w:r>
    </w:p>
    <w:p w:rsidR="00E83F49" w:rsidRPr="0042289E" w:rsidRDefault="00E83F49">
      <w:pPr>
        <w:pStyle w:val="ConsPlusNormal"/>
        <w:jc w:val="right"/>
        <w:rPr>
          <w:rFonts w:ascii="Times New Roman" w:hAnsi="Times New Roman" w:cs="Times New Roman"/>
          <w:sz w:val="28"/>
          <w:szCs w:val="28"/>
        </w:rPr>
      </w:pPr>
      <w:r w:rsidRPr="0099653C">
        <w:rPr>
          <w:rFonts w:ascii="Times New Roman" w:hAnsi="Times New Roman" w:cs="Times New Roman"/>
          <w:sz w:val="28"/>
          <w:szCs w:val="28"/>
        </w:rPr>
        <w:t xml:space="preserve">от </w:t>
      </w:r>
      <w:r w:rsidR="0099653C" w:rsidRPr="0099653C">
        <w:rPr>
          <w:rFonts w:ascii="Times New Roman" w:hAnsi="Times New Roman" w:cs="Times New Roman"/>
          <w:sz w:val="28"/>
          <w:szCs w:val="28"/>
        </w:rPr>
        <w:t>2</w:t>
      </w:r>
      <w:r w:rsidR="005439BC">
        <w:rPr>
          <w:rFonts w:ascii="Times New Roman" w:hAnsi="Times New Roman" w:cs="Times New Roman"/>
          <w:sz w:val="28"/>
          <w:szCs w:val="28"/>
        </w:rPr>
        <w:t>6</w:t>
      </w:r>
      <w:r w:rsidRPr="0099653C">
        <w:rPr>
          <w:rFonts w:ascii="Times New Roman" w:hAnsi="Times New Roman" w:cs="Times New Roman"/>
          <w:sz w:val="28"/>
          <w:szCs w:val="28"/>
        </w:rPr>
        <w:t>.1</w:t>
      </w:r>
      <w:r w:rsidR="0099653C" w:rsidRPr="0099653C">
        <w:rPr>
          <w:rFonts w:ascii="Times New Roman" w:hAnsi="Times New Roman" w:cs="Times New Roman"/>
          <w:sz w:val="28"/>
          <w:szCs w:val="28"/>
        </w:rPr>
        <w:t>2</w:t>
      </w:r>
      <w:r w:rsidRPr="0099653C">
        <w:rPr>
          <w:rFonts w:ascii="Times New Roman" w:hAnsi="Times New Roman" w:cs="Times New Roman"/>
          <w:sz w:val="28"/>
          <w:szCs w:val="28"/>
        </w:rPr>
        <w:t>.202</w:t>
      </w:r>
      <w:r w:rsidR="005439BC">
        <w:rPr>
          <w:rFonts w:ascii="Times New Roman" w:hAnsi="Times New Roman" w:cs="Times New Roman"/>
          <w:sz w:val="28"/>
          <w:szCs w:val="28"/>
        </w:rPr>
        <w:t>3</w:t>
      </w:r>
      <w:r w:rsidRPr="0099653C">
        <w:rPr>
          <w:rFonts w:ascii="Times New Roman" w:hAnsi="Times New Roman" w:cs="Times New Roman"/>
          <w:sz w:val="28"/>
          <w:szCs w:val="28"/>
        </w:rPr>
        <w:t xml:space="preserve"> N </w:t>
      </w:r>
      <w:r w:rsidR="005439BC">
        <w:rPr>
          <w:rFonts w:ascii="Times New Roman" w:hAnsi="Times New Roman" w:cs="Times New Roman"/>
          <w:sz w:val="28"/>
          <w:szCs w:val="28"/>
        </w:rPr>
        <w:t>60</w:t>
      </w: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center"/>
        <w:rPr>
          <w:rFonts w:ascii="Times New Roman" w:hAnsi="Times New Roman" w:cs="Times New Roman"/>
          <w:sz w:val="28"/>
          <w:szCs w:val="28"/>
        </w:rPr>
      </w:pPr>
      <w:bookmarkStart w:id="3" w:name="P261"/>
      <w:bookmarkEnd w:id="3"/>
      <w:r w:rsidRPr="0042289E">
        <w:rPr>
          <w:rFonts w:ascii="Times New Roman" w:hAnsi="Times New Roman" w:cs="Times New Roman"/>
          <w:sz w:val="28"/>
          <w:szCs w:val="28"/>
        </w:rPr>
        <w:t>Реквизиты</w:t>
      </w:r>
    </w:p>
    <w:p w:rsidR="00E83F49" w:rsidRPr="0042289E" w:rsidRDefault="00E83F4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Сведения о бюджетном обязательстве</w:t>
      </w:r>
    </w:p>
    <w:p w:rsidR="00E83F49" w:rsidRPr="0042289E" w:rsidRDefault="00E83F49">
      <w:pPr>
        <w:pStyle w:val="ConsPlusNormal"/>
        <w:jc w:val="both"/>
        <w:rPr>
          <w:rFonts w:ascii="Times New Roman" w:hAnsi="Times New Roman" w:cs="Times New Roman"/>
          <w:sz w:val="28"/>
          <w:szCs w:val="28"/>
        </w:rPr>
      </w:pPr>
    </w:p>
    <w:tbl>
      <w:tblPr>
        <w:tblW w:w="956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66"/>
        <w:gridCol w:w="5529"/>
      </w:tblGrid>
      <w:tr w:rsidR="00E83F49" w:rsidRPr="0042289E" w:rsidTr="00D42CA4">
        <w:tc>
          <w:tcPr>
            <w:tcW w:w="9560" w:type="dxa"/>
            <w:gridSpan w:val="3"/>
            <w:tcBorders>
              <w:top w:val="nil"/>
              <w:left w:val="nil"/>
              <w:right w:val="nil"/>
            </w:tcBorders>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Единица измерения: руб.</w:t>
            </w:r>
          </w:p>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 точностью до второго десятичного знака)</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8551B8">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00E83F49" w:rsidRPr="0042289E">
              <w:rPr>
                <w:rFonts w:ascii="Times New Roman" w:hAnsi="Times New Roman" w:cs="Times New Roman"/>
                <w:sz w:val="28"/>
                <w:szCs w:val="28"/>
              </w:rPr>
              <w:t xml:space="preserve"> реквизита</w:t>
            </w:r>
          </w:p>
        </w:tc>
        <w:tc>
          <w:tcPr>
            <w:tcW w:w="5595" w:type="dxa"/>
            <w:gridSpan w:val="2"/>
          </w:tcPr>
          <w:p w:rsidR="00E83F49" w:rsidRPr="0042289E" w:rsidRDefault="00E83F4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Правила формирования, заполнения реквизита</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rsidP="008551B8">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1. Номер сведений о бюджетном обязательстве получателя средств </w:t>
            </w:r>
            <w:r w:rsidR="008551B8">
              <w:rPr>
                <w:rFonts w:ascii="Times New Roman" w:hAnsi="Times New Roman" w:cs="Times New Roman"/>
                <w:sz w:val="28"/>
                <w:szCs w:val="28"/>
              </w:rPr>
              <w:t>местного бюджета</w:t>
            </w:r>
            <w:r w:rsidRPr="0042289E">
              <w:rPr>
                <w:rFonts w:ascii="Times New Roman" w:hAnsi="Times New Roman" w:cs="Times New Roman"/>
                <w:sz w:val="28"/>
                <w:szCs w:val="28"/>
              </w:rPr>
              <w:t xml:space="preserve"> (далее - соответственно Сведения о бюджетном обязательстве, бюджетное обязательство)</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порядковый номер Сведений о бюджетном обязательстве.</w:t>
            </w:r>
          </w:p>
          <w:p w:rsidR="00E83F49" w:rsidRPr="0042289E" w:rsidRDefault="00E83F49" w:rsidP="00031796">
            <w:pPr>
              <w:pStyle w:val="ConsPlusNormal"/>
              <w:ind w:firstLine="283"/>
              <w:jc w:val="both"/>
              <w:rPr>
                <w:rFonts w:ascii="Times New Roman" w:hAnsi="Times New Roman" w:cs="Times New Roman"/>
                <w:sz w:val="28"/>
                <w:szCs w:val="28"/>
              </w:rPr>
            </w:pPr>
            <w:proofErr w:type="gramStart"/>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w:t>
            </w:r>
            <w:proofErr w:type="gramEnd"/>
            <w:r w:rsidRPr="0042289E">
              <w:rPr>
                <w:rFonts w:ascii="Times New Roman" w:hAnsi="Times New Roman" w:cs="Times New Roman"/>
                <w:sz w:val="28"/>
                <w:szCs w:val="28"/>
              </w:rPr>
              <w:t xml:space="preserve"> присваивается автоматически в информационных системах</w:t>
            </w:r>
            <w:r w:rsidR="00031796">
              <w:rPr>
                <w:rFonts w:ascii="Times New Roman" w:hAnsi="Times New Roman" w:cs="Times New Roman"/>
                <w:sz w:val="28"/>
                <w:szCs w:val="28"/>
              </w:rPr>
              <w:t xml:space="preserve"> Федерального казначейства</w:t>
            </w:r>
            <w:r w:rsidRPr="0042289E">
              <w:rPr>
                <w:rFonts w:ascii="Times New Roman" w:hAnsi="Times New Roman" w:cs="Times New Roman"/>
                <w:sz w:val="28"/>
                <w:szCs w:val="28"/>
              </w:rPr>
              <w:t>.</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2. Учетный номер бюджетного обязательства</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w:t>
            </w:r>
            <w:r w:rsidR="00A13BFC">
              <w:rPr>
                <w:rFonts w:ascii="Times New Roman" w:hAnsi="Times New Roman" w:cs="Times New Roman"/>
                <w:sz w:val="28"/>
                <w:szCs w:val="28"/>
              </w:rPr>
              <w:t xml:space="preserve"> Федерального казначейства</w:t>
            </w:r>
            <w:r w:rsidRPr="0042289E">
              <w:rPr>
                <w:rFonts w:ascii="Times New Roman" w:hAnsi="Times New Roman" w:cs="Times New Roman"/>
                <w:sz w:val="28"/>
                <w:szCs w:val="28"/>
              </w:rPr>
              <w:t xml:space="preserve">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83F49" w:rsidRPr="0042289E" w:rsidTr="00D42CA4">
        <w:tblPrEx>
          <w:tblBorders>
            <w:left w:val="single" w:sz="4" w:space="0" w:color="auto"/>
            <w:right w:val="single" w:sz="4" w:space="0" w:color="auto"/>
          </w:tblBorders>
        </w:tblPrEx>
        <w:tc>
          <w:tcPr>
            <w:tcW w:w="3965" w:type="dxa"/>
          </w:tcPr>
          <w:p w:rsidR="00E83F49" w:rsidRPr="00A078EC" w:rsidRDefault="00E83F49">
            <w:pPr>
              <w:pStyle w:val="ConsPlusNormal"/>
              <w:jc w:val="both"/>
              <w:rPr>
                <w:rFonts w:ascii="Times New Roman" w:hAnsi="Times New Roman" w:cs="Times New Roman"/>
                <w:sz w:val="28"/>
                <w:szCs w:val="28"/>
              </w:rPr>
            </w:pPr>
            <w:r w:rsidRPr="00A078EC">
              <w:rPr>
                <w:rFonts w:ascii="Times New Roman" w:hAnsi="Times New Roman" w:cs="Times New Roman"/>
                <w:sz w:val="28"/>
                <w:szCs w:val="28"/>
              </w:rPr>
              <w:t xml:space="preserve">3. Дата формирования </w:t>
            </w:r>
            <w:r w:rsidRPr="00A078EC">
              <w:rPr>
                <w:rFonts w:ascii="Times New Roman" w:hAnsi="Times New Roman" w:cs="Times New Roman"/>
                <w:sz w:val="28"/>
                <w:szCs w:val="28"/>
              </w:rPr>
              <w:lastRenderedPageBreak/>
              <w:t>Сведений о бюджетном обязательстве</w:t>
            </w:r>
          </w:p>
        </w:tc>
        <w:tc>
          <w:tcPr>
            <w:tcW w:w="5595" w:type="dxa"/>
            <w:gridSpan w:val="2"/>
          </w:tcPr>
          <w:p w:rsidR="00E83F49" w:rsidRPr="00A078EC" w:rsidRDefault="00E83F49">
            <w:pPr>
              <w:pStyle w:val="ConsPlusNormal"/>
              <w:ind w:firstLine="283"/>
              <w:jc w:val="both"/>
              <w:rPr>
                <w:rFonts w:ascii="Times New Roman" w:hAnsi="Times New Roman" w:cs="Times New Roman"/>
                <w:sz w:val="28"/>
                <w:szCs w:val="28"/>
              </w:rPr>
            </w:pPr>
            <w:r w:rsidRPr="00A078EC">
              <w:rPr>
                <w:rFonts w:ascii="Times New Roman" w:hAnsi="Times New Roman" w:cs="Times New Roman"/>
                <w:sz w:val="28"/>
                <w:szCs w:val="28"/>
              </w:rPr>
              <w:lastRenderedPageBreak/>
              <w:t xml:space="preserve">Указывается дата </w:t>
            </w:r>
            <w:r w:rsidR="00056CDE" w:rsidRPr="00A078EC">
              <w:rPr>
                <w:rFonts w:ascii="Times New Roman" w:hAnsi="Times New Roman" w:cs="Times New Roman"/>
                <w:sz w:val="28"/>
                <w:szCs w:val="28"/>
              </w:rPr>
              <w:t>подписания</w:t>
            </w:r>
            <w:r w:rsidRPr="00A078EC">
              <w:rPr>
                <w:rFonts w:ascii="Times New Roman" w:hAnsi="Times New Roman" w:cs="Times New Roman"/>
                <w:sz w:val="28"/>
                <w:szCs w:val="28"/>
              </w:rPr>
              <w:t xml:space="preserve"> Сведений о </w:t>
            </w:r>
            <w:r w:rsidRPr="00A078EC">
              <w:rPr>
                <w:rFonts w:ascii="Times New Roman" w:hAnsi="Times New Roman" w:cs="Times New Roman"/>
                <w:sz w:val="28"/>
                <w:szCs w:val="28"/>
              </w:rPr>
              <w:lastRenderedPageBreak/>
              <w:t xml:space="preserve">бюджетном обязательстве получателем </w:t>
            </w:r>
            <w:r w:rsidR="00056CDE" w:rsidRPr="00A078EC">
              <w:rPr>
                <w:rFonts w:ascii="Times New Roman" w:hAnsi="Times New Roman" w:cs="Times New Roman"/>
                <w:sz w:val="28"/>
                <w:szCs w:val="28"/>
              </w:rPr>
              <w:t>средств местного бюджета</w:t>
            </w:r>
            <w:r w:rsidRPr="00A078EC">
              <w:rPr>
                <w:rFonts w:ascii="Times New Roman" w:hAnsi="Times New Roman" w:cs="Times New Roman"/>
                <w:sz w:val="28"/>
                <w:szCs w:val="28"/>
              </w:rPr>
              <w:t>.</w:t>
            </w:r>
          </w:p>
          <w:p w:rsidR="00056CDE" w:rsidRPr="0042289E" w:rsidRDefault="00E83F49" w:rsidP="00056CDE">
            <w:pPr>
              <w:pStyle w:val="ConsPlusNormal"/>
              <w:ind w:firstLine="283"/>
              <w:jc w:val="both"/>
              <w:rPr>
                <w:rFonts w:ascii="Times New Roman" w:hAnsi="Times New Roman" w:cs="Times New Roman"/>
                <w:sz w:val="28"/>
                <w:szCs w:val="28"/>
              </w:rPr>
            </w:pPr>
            <w:proofErr w:type="gramStart"/>
            <w:r w:rsidRPr="00A078EC">
              <w:rPr>
                <w:rFonts w:ascii="Times New Roman" w:hAnsi="Times New Roman" w:cs="Times New Roman"/>
                <w:sz w:val="28"/>
                <w:szCs w:val="28"/>
              </w:rPr>
              <w:t xml:space="preserve">При формировании Сведений о бюджетном обязательстве в форме электронного документа в информационных системах </w:t>
            </w:r>
            <w:r w:rsidR="00056CDE" w:rsidRPr="00A078EC">
              <w:rPr>
                <w:rFonts w:ascii="Times New Roman" w:hAnsi="Times New Roman" w:cs="Times New Roman"/>
                <w:sz w:val="28"/>
                <w:szCs w:val="28"/>
              </w:rPr>
              <w:t xml:space="preserve">Федерального казначейства </w:t>
            </w:r>
            <w:r w:rsidRPr="00A078EC">
              <w:rPr>
                <w:rFonts w:ascii="Times New Roman" w:hAnsi="Times New Roman" w:cs="Times New Roman"/>
                <w:sz w:val="28"/>
                <w:szCs w:val="28"/>
              </w:rPr>
              <w:t>дата Сведений о бюджетном обязательстве</w:t>
            </w:r>
            <w:proofErr w:type="gramEnd"/>
            <w:r w:rsidRPr="00A078EC">
              <w:rPr>
                <w:rFonts w:ascii="Times New Roman" w:hAnsi="Times New Roman" w:cs="Times New Roman"/>
                <w:sz w:val="28"/>
                <w:szCs w:val="28"/>
              </w:rPr>
              <w:t xml:space="preserve"> формируется автоматически после подписания документа электронной подписью.</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4. Тип бюджетного обязательства</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типа бюджетного обязательства, исходя из следующего:</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 Информация о получателе бюджетных средств</w:t>
            </w:r>
          </w:p>
        </w:tc>
        <w:tc>
          <w:tcPr>
            <w:tcW w:w="5595" w:type="dxa"/>
            <w:gridSpan w:val="2"/>
          </w:tcPr>
          <w:p w:rsidR="00E83F49" w:rsidRPr="0042289E" w:rsidRDefault="00E83F49">
            <w:pPr>
              <w:pStyle w:val="ConsPlusNormal"/>
              <w:rPr>
                <w:rFonts w:ascii="Times New Roman" w:hAnsi="Times New Roman" w:cs="Times New Roman"/>
                <w:sz w:val="28"/>
                <w:szCs w:val="28"/>
              </w:rPr>
            </w:pP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 Получатель бюджетных средств</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получателя средств </w:t>
            </w:r>
            <w:r w:rsidR="008551B8">
              <w:rPr>
                <w:rFonts w:ascii="Times New Roman" w:hAnsi="Times New Roman" w:cs="Times New Roman"/>
                <w:sz w:val="28"/>
                <w:szCs w:val="28"/>
              </w:rPr>
              <w:t>местного бюджета</w:t>
            </w:r>
            <w:r w:rsidRPr="0042289E">
              <w:rPr>
                <w:rFonts w:ascii="Times New Roman" w:hAnsi="Times New Roman" w:cs="Times New Roman"/>
                <w:sz w:val="28"/>
                <w:szCs w:val="28"/>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83F49" w:rsidRPr="0042289E" w:rsidRDefault="00E83F49" w:rsidP="008551B8">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8551B8">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информационной системе.</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5.2. Наименование бюджета</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бюджета - "</w:t>
            </w:r>
            <w:r w:rsidR="00967E82">
              <w:rPr>
                <w:rFonts w:ascii="Times New Roman" w:hAnsi="Times New Roman" w:cs="Times New Roman"/>
                <w:sz w:val="28"/>
                <w:szCs w:val="28"/>
              </w:rPr>
              <w:t xml:space="preserve">бюджет </w:t>
            </w:r>
            <w:proofErr w:type="spellStart"/>
            <w:r w:rsidR="00967E82">
              <w:rPr>
                <w:rFonts w:ascii="Times New Roman" w:hAnsi="Times New Roman" w:cs="Times New Roman"/>
                <w:sz w:val="28"/>
                <w:szCs w:val="28"/>
              </w:rPr>
              <w:t>Мартыновского</w:t>
            </w:r>
            <w:proofErr w:type="spellEnd"/>
            <w:r w:rsidR="00967E82">
              <w:rPr>
                <w:rFonts w:ascii="Times New Roman" w:hAnsi="Times New Roman" w:cs="Times New Roman"/>
                <w:sz w:val="28"/>
                <w:szCs w:val="28"/>
              </w:rPr>
              <w:t xml:space="preserve"> района</w:t>
            </w:r>
            <w:r w:rsidRPr="0042289E">
              <w:rPr>
                <w:rFonts w:ascii="Times New Roman" w:hAnsi="Times New Roman" w:cs="Times New Roman"/>
                <w:sz w:val="28"/>
                <w:szCs w:val="28"/>
              </w:rPr>
              <w:t>".</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w:t>
            </w:r>
            <w:r w:rsidRPr="0042289E">
              <w:rPr>
                <w:rFonts w:ascii="Times New Roman" w:hAnsi="Times New Roman" w:cs="Times New Roman"/>
                <w:sz w:val="28"/>
                <w:szCs w:val="28"/>
              </w:rPr>
              <w:lastRenderedPageBreak/>
              <w:t>системах заполняется автоматически.</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5.3. </w:t>
            </w:r>
            <w:r w:rsidRPr="0099653C">
              <w:rPr>
                <w:rFonts w:ascii="Times New Roman" w:hAnsi="Times New Roman" w:cs="Times New Roman"/>
                <w:sz w:val="28"/>
                <w:szCs w:val="28"/>
              </w:rPr>
              <w:t xml:space="preserve">Код </w:t>
            </w:r>
            <w:hyperlink r:id="rId15" w:history="1">
              <w:r w:rsidRPr="0099653C">
                <w:rPr>
                  <w:rFonts w:ascii="Times New Roman" w:hAnsi="Times New Roman" w:cs="Times New Roman"/>
                  <w:sz w:val="28"/>
                  <w:szCs w:val="28"/>
                </w:rPr>
                <w:t>ОКТМО</w:t>
              </w:r>
            </w:hyperlink>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по Общероссийскому </w:t>
            </w:r>
            <w:hyperlink r:id="rId16" w:history="1">
              <w:r w:rsidRPr="0099653C">
                <w:rPr>
                  <w:rFonts w:ascii="Times New Roman" w:hAnsi="Times New Roman" w:cs="Times New Roman"/>
                  <w:sz w:val="28"/>
                  <w:szCs w:val="28"/>
                </w:rPr>
                <w:t>классификатору</w:t>
              </w:r>
            </w:hyperlink>
            <w:r w:rsidRPr="0042289E">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5.4. Финансовый орган</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финансовый орган - "</w:t>
            </w:r>
            <w:r w:rsidR="004E0F22">
              <w:rPr>
                <w:rFonts w:ascii="Times New Roman" w:hAnsi="Times New Roman" w:cs="Times New Roman"/>
                <w:sz w:val="28"/>
                <w:szCs w:val="28"/>
              </w:rPr>
              <w:t xml:space="preserve">финансовый отдел Администрации </w:t>
            </w:r>
            <w:proofErr w:type="spellStart"/>
            <w:r w:rsidR="004E0F22">
              <w:rPr>
                <w:rFonts w:ascii="Times New Roman" w:hAnsi="Times New Roman" w:cs="Times New Roman"/>
                <w:sz w:val="28"/>
                <w:szCs w:val="28"/>
              </w:rPr>
              <w:t>Мартыновского</w:t>
            </w:r>
            <w:proofErr w:type="spellEnd"/>
            <w:r w:rsidR="004E0F22">
              <w:rPr>
                <w:rFonts w:ascii="Times New Roman" w:hAnsi="Times New Roman" w:cs="Times New Roman"/>
                <w:sz w:val="28"/>
                <w:szCs w:val="28"/>
              </w:rPr>
              <w:t xml:space="preserve"> района</w:t>
            </w:r>
            <w:r w:rsidRPr="0042289E">
              <w:rPr>
                <w:rFonts w:ascii="Times New Roman" w:hAnsi="Times New Roman" w:cs="Times New Roman"/>
                <w:sz w:val="28"/>
                <w:szCs w:val="28"/>
              </w:rPr>
              <w:t>".</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w:t>
            </w:r>
            <w:r w:rsidR="005F4EDC">
              <w:rPr>
                <w:rFonts w:ascii="Times New Roman" w:hAnsi="Times New Roman" w:cs="Times New Roman"/>
                <w:sz w:val="28"/>
                <w:szCs w:val="28"/>
              </w:rPr>
              <w:t xml:space="preserve">Федерального казначейства </w:t>
            </w:r>
            <w:r w:rsidRPr="0042289E">
              <w:rPr>
                <w:rFonts w:ascii="Times New Roman" w:hAnsi="Times New Roman" w:cs="Times New Roman"/>
                <w:sz w:val="28"/>
                <w:szCs w:val="28"/>
              </w:rPr>
              <w:t>заполняется автоматически.</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5.5. Код по ОКПО</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3F49" w:rsidRPr="0042289E" w:rsidTr="00D42CA4">
        <w:tblPrEx>
          <w:tblBorders>
            <w:left w:val="single" w:sz="4" w:space="0" w:color="auto"/>
            <w:right w:val="single" w:sz="4" w:space="0" w:color="auto"/>
          </w:tblBorders>
        </w:tblPrEx>
        <w:tc>
          <w:tcPr>
            <w:tcW w:w="3965" w:type="dxa"/>
            <w:tcBorders>
              <w:bottom w:val="single" w:sz="4" w:space="0" w:color="auto"/>
            </w:tcBorders>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5.6. Код получателя бюджетных средств по Сводному реестру</w:t>
            </w:r>
          </w:p>
        </w:tc>
        <w:tc>
          <w:tcPr>
            <w:tcW w:w="5595" w:type="dxa"/>
            <w:gridSpan w:val="2"/>
            <w:tcBorders>
              <w:bottom w:val="single" w:sz="4" w:space="0" w:color="auto"/>
            </w:tcBorders>
          </w:tcPr>
          <w:p w:rsidR="00E83F49" w:rsidRPr="0042289E" w:rsidRDefault="00E83F49" w:rsidP="004E0F2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4E0F22">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со Сводным реестром.</w:t>
            </w:r>
          </w:p>
        </w:tc>
      </w:tr>
      <w:tr w:rsidR="00E83F49" w:rsidRPr="0042289E" w:rsidTr="00D42CA4">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E83F49" w:rsidRPr="0042289E" w:rsidRDefault="00E83F49">
            <w:pPr>
              <w:pStyle w:val="ConsPlusNormal"/>
              <w:jc w:val="both"/>
              <w:rPr>
                <w:rFonts w:ascii="Times New Roman" w:hAnsi="Times New Roman" w:cs="Times New Roman"/>
                <w:sz w:val="28"/>
                <w:szCs w:val="28"/>
              </w:rPr>
            </w:pPr>
            <w:bookmarkStart w:id="4" w:name="P301"/>
            <w:bookmarkEnd w:id="4"/>
            <w:r w:rsidRPr="0042289E">
              <w:rPr>
                <w:rFonts w:ascii="Times New Roman" w:hAnsi="Times New Roman" w:cs="Times New Roman"/>
                <w:sz w:val="28"/>
                <w:szCs w:val="28"/>
              </w:rPr>
              <w:t>5.7. Наименование главного распорядителя бюджетных средств</w:t>
            </w:r>
          </w:p>
        </w:tc>
        <w:tc>
          <w:tcPr>
            <w:tcW w:w="5595" w:type="dxa"/>
            <w:gridSpan w:val="2"/>
            <w:tcBorders>
              <w:top w:val="single" w:sz="4" w:space="0" w:color="auto"/>
              <w:bottom w:val="single" w:sz="4" w:space="0" w:color="auto"/>
            </w:tcBorders>
          </w:tcPr>
          <w:p w:rsidR="00E83F49" w:rsidRPr="0042289E" w:rsidRDefault="00E83F49" w:rsidP="004E0F2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главного распорядителя средств </w:t>
            </w:r>
            <w:r w:rsidR="004E0F22">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со Сводным реестром.</w:t>
            </w:r>
          </w:p>
        </w:tc>
      </w:tr>
      <w:tr w:rsidR="00E83F49" w:rsidRPr="0042289E" w:rsidTr="00D42CA4">
        <w:tblPrEx>
          <w:tblBorders>
            <w:left w:val="single" w:sz="4" w:space="0" w:color="auto"/>
            <w:right w:val="single" w:sz="4" w:space="0" w:color="auto"/>
            <w:insideH w:val="nil"/>
          </w:tblBorders>
        </w:tblPrEx>
        <w:tc>
          <w:tcPr>
            <w:tcW w:w="3965" w:type="dxa"/>
            <w:tcBorders>
              <w:top w:val="single" w:sz="4" w:space="0" w:color="auto"/>
            </w:tcBorders>
          </w:tcPr>
          <w:p w:rsidR="00E83F49" w:rsidRPr="0042289E" w:rsidRDefault="00E83F49">
            <w:pPr>
              <w:pStyle w:val="ConsPlusNormal"/>
              <w:jc w:val="both"/>
              <w:rPr>
                <w:rFonts w:ascii="Times New Roman" w:hAnsi="Times New Roman" w:cs="Times New Roman"/>
                <w:sz w:val="28"/>
                <w:szCs w:val="28"/>
              </w:rPr>
            </w:pPr>
            <w:bookmarkStart w:id="5" w:name="P305"/>
            <w:bookmarkEnd w:id="5"/>
            <w:r w:rsidRPr="0042289E">
              <w:rPr>
                <w:rFonts w:ascii="Times New Roman" w:hAnsi="Times New Roman" w:cs="Times New Roman"/>
                <w:sz w:val="28"/>
                <w:szCs w:val="28"/>
              </w:rPr>
              <w:t>5.8. Глава по БК</w:t>
            </w:r>
          </w:p>
        </w:tc>
        <w:tc>
          <w:tcPr>
            <w:tcW w:w="5595" w:type="dxa"/>
            <w:gridSpan w:val="2"/>
            <w:tcBorders>
              <w:top w:val="single" w:sz="4" w:space="0" w:color="auto"/>
            </w:tcBorders>
          </w:tcPr>
          <w:p w:rsidR="00E83F49" w:rsidRPr="0042289E" w:rsidRDefault="00E83F49" w:rsidP="005F4EDC">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главы главного распорядителя средств </w:t>
            </w:r>
            <w:r w:rsidR="004E0F22">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w:t>
            </w:r>
            <w:r w:rsidR="005F4EDC">
              <w:rPr>
                <w:rFonts w:ascii="Times New Roman" w:hAnsi="Times New Roman" w:cs="Times New Roman"/>
                <w:sz w:val="28"/>
                <w:szCs w:val="28"/>
              </w:rPr>
              <w:t>в соответствии с Решением о бюджете</w:t>
            </w:r>
            <w:r w:rsidRPr="0042289E">
              <w:rPr>
                <w:rFonts w:ascii="Times New Roman" w:hAnsi="Times New Roman" w:cs="Times New Roman"/>
                <w:sz w:val="28"/>
                <w:szCs w:val="28"/>
              </w:rPr>
              <w:t>.</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5.9. Наименование органа Федерального казначейства</w:t>
            </w:r>
          </w:p>
        </w:tc>
        <w:tc>
          <w:tcPr>
            <w:tcW w:w="5595" w:type="dxa"/>
            <w:gridSpan w:val="2"/>
          </w:tcPr>
          <w:p w:rsidR="00E83F49" w:rsidRPr="0042289E" w:rsidRDefault="00E83F49" w:rsidP="005F4EDC">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w:t>
            </w:r>
            <w:r w:rsidR="005F4EDC">
              <w:rPr>
                <w:rFonts w:ascii="Times New Roman" w:hAnsi="Times New Roman" w:cs="Times New Roman"/>
                <w:sz w:val="28"/>
                <w:szCs w:val="28"/>
              </w:rPr>
              <w:t xml:space="preserve">Уполномоченного </w:t>
            </w:r>
            <w:r w:rsidRPr="0042289E">
              <w:rPr>
                <w:rFonts w:ascii="Times New Roman" w:hAnsi="Times New Roman" w:cs="Times New Roman"/>
                <w:sz w:val="28"/>
                <w:szCs w:val="28"/>
              </w:rPr>
              <w:t>органа</w:t>
            </w:r>
            <w:r w:rsidR="005F4EDC">
              <w:rPr>
                <w:rFonts w:ascii="Times New Roman" w:hAnsi="Times New Roman" w:cs="Times New Roman"/>
                <w:sz w:val="28"/>
                <w:szCs w:val="28"/>
              </w:rPr>
              <w:t>,</w:t>
            </w:r>
            <w:r w:rsidRPr="0042289E">
              <w:rPr>
                <w:rFonts w:ascii="Times New Roman" w:hAnsi="Times New Roman" w:cs="Times New Roman"/>
                <w:sz w:val="28"/>
                <w:szCs w:val="28"/>
              </w:rPr>
              <w:t xml:space="preserve"> в котором получателю средств </w:t>
            </w:r>
            <w:r w:rsidR="00587A6E">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w:t>
            </w:r>
            <w:r w:rsidRPr="0042289E">
              <w:rPr>
                <w:rFonts w:ascii="Times New Roman" w:hAnsi="Times New Roman" w:cs="Times New Roman"/>
                <w:sz w:val="28"/>
                <w:szCs w:val="28"/>
              </w:rPr>
              <w:lastRenderedPageBreak/>
              <w:t>соответствующего бюджетного обязательства (далее - соответствующий лицевой счет получателя бюджетных средств).</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5.10. Код органа Федерального казначейства (далее - КОФК)</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5.11. Номер лицевого счета получателя бюджетных средств</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595" w:type="dxa"/>
            <w:gridSpan w:val="2"/>
          </w:tcPr>
          <w:p w:rsidR="00E83F49" w:rsidRPr="0042289E" w:rsidRDefault="00E83F49">
            <w:pPr>
              <w:pStyle w:val="ConsPlusNormal"/>
              <w:rPr>
                <w:rFonts w:ascii="Times New Roman" w:hAnsi="Times New Roman" w:cs="Times New Roman"/>
                <w:sz w:val="28"/>
                <w:szCs w:val="28"/>
              </w:rPr>
            </w:pP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6" w:name="P315"/>
            <w:bookmarkEnd w:id="6"/>
            <w:r w:rsidRPr="0042289E">
              <w:rPr>
                <w:rFonts w:ascii="Times New Roman" w:hAnsi="Times New Roman" w:cs="Times New Roman"/>
                <w:sz w:val="28"/>
                <w:szCs w:val="28"/>
              </w:rPr>
              <w:t>6.1. Вид документа-основания</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proofErr w:type="gramStart"/>
            <w:r w:rsidRPr="0042289E">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6.2. Наименование нормативного правового акта</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99653C">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6.3. Номер документа-основания</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документа-основания (при наличии).</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7" w:name="P321"/>
            <w:bookmarkEnd w:id="7"/>
            <w:r w:rsidRPr="0042289E">
              <w:rPr>
                <w:rFonts w:ascii="Times New Roman" w:hAnsi="Times New Roman" w:cs="Times New Roman"/>
                <w:sz w:val="28"/>
                <w:szCs w:val="28"/>
              </w:rPr>
              <w:t>6.4. Дата документа-основания</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E83F49" w:rsidRPr="0042289E" w:rsidTr="00D42CA4">
        <w:tblPrEx>
          <w:tblBorders>
            <w:left w:val="single" w:sz="4" w:space="0" w:color="auto"/>
            <w:right w:val="single" w:sz="4" w:space="0" w:color="auto"/>
            <w:insideH w:val="nil"/>
          </w:tblBorders>
        </w:tblPrEx>
        <w:tc>
          <w:tcPr>
            <w:tcW w:w="3965" w:type="dxa"/>
            <w:tcBorders>
              <w:top w:val="nil"/>
            </w:tcBorders>
          </w:tcPr>
          <w:p w:rsidR="00E83F49" w:rsidRPr="0042289E" w:rsidRDefault="00E83F49">
            <w:pPr>
              <w:pStyle w:val="ConsPlusNormal"/>
              <w:jc w:val="both"/>
              <w:rPr>
                <w:rFonts w:ascii="Times New Roman" w:hAnsi="Times New Roman" w:cs="Times New Roman"/>
                <w:sz w:val="28"/>
                <w:szCs w:val="28"/>
              </w:rPr>
            </w:pPr>
            <w:bookmarkStart w:id="8" w:name="P325"/>
            <w:bookmarkEnd w:id="8"/>
            <w:r w:rsidRPr="0042289E">
              <w:rPr>
                <w:rFonts w:ascii="Times New Roman" w:hAnsi="Times New Roman" w:cs="Times New Roman"/>
                <w:sz w:val="28"/>
                <w:szCs w:val="28"/>
              </w:rPr>
              <w:t>6.5. Срок исполнения</w:t>
            </w:r>
          </w:p>
        </w:tc>
        <w:tc>
          <w:tcPr>
            <w:tcW w:w="5595" w:type="dxa"/>
            <w:gridSpan w:val="2"/>
            <w:tcBorders>
              <w:top w:val="nil"/>
            </w:tcBorders>
          </w:tcPr>
          <w:p w:rsidR="00E83F49" w:rsidRPr="0042289E" w:rsidRDefault="00E83F49">
            <w:pPr>
              <w:pStyle w:val="ConsPlusNormal"/>
              <w:ind w:firstLine="283"/>
              <w:jc w:val="both"/>
              <w:rPr>
                <w:rFonts w:ascii="Times New Roman" w:hAnsi="Times New Roman" w:cs="Times New Roman"/>
                <w:sz w:val="28"/>
                <w:szCs w:val="28"/>
              </w:rPr>
            </w:pPr>
            <w:proofErr w:type="gramStart"/>
            <w:r w:rsidRPr="0042289E">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w:t>
            </w:r>
            <w:r w:rsidR="005F4EDC">
              <w:rPr>
                <w:rFonts w:ascii="Times New Roman" w:hAnsi="Times New Roman" w:cs="Times New Roman"/>
                <w:sz w:val="28"/>
                <w:szCs w:val="28"/>
              </w:rPr>
              <w:t xml:space="preserve">) </w:t>
            </w:r>
            <w:r w:rsidR="005F4EDC">
              <w:rPr>
                <w:rFonts w:ascii="Times New Roman" w:hAnsi="Times New Roman" w:cs="Times New Roman"/>
                <w:sz w:val="28"/>
                <w:szCs w:val="28"/>
              </w:rPr>
              <w:lastRenderedPageBreak/>
              <w:t>(кроме обязательств, возникших из извещения об осуществлении закупки</w:t>
            </w:r>
            <w:r w:rsidRPr="0042289E">
              <w:rPr>
                <w:rFonts w:ascii="Times New Roman" w:hAnsi="Times New Roman" w:cs="Times New Roman"/>
                <w:sz w:val="28"/>
                <w:szCs w:val="28"/>
              </w:rPr>
              <w:t>, приглашения принять участие в определении поставщика (подрядчика, испо</w:t>
            </w:r>
            <w:r w:rsidR="005F4EDC">
              <w:rPr>
                <w:rFonts w:ascii="Times New Roman" w:hAnsi="Times New Roman" w:cs="Times New Roman"/>
                <w:sz w:val="28"/>
                <w:szCs w:val="28"/>
              </w:rPr>
              <w:t>лнителя) или проекта контракта), исполнительного документа и решения налогового органа).</w:t>
            </w:r>
            <w:proofErr w:type="gramEnd"/>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6.6. Предмет по документу-основанию</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предмет по документу-основанию.</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435F9B">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42289E">
              <w:rPr>
                <w:rFonts w:ascii="Times New Roman" w:hAnsi="Times New Roman" w:cs="Times New Roman"/>
                <w:sz w:val="28"/>
                <w:szCs w:val="28"/>
              </w:rPr>
              <w:t>е(</w:t>
            </w:r>
            <w:proofErr w:type="gramEnd"/>
            <w:r w:rsidRPr="0042289E">
              <w:rPr>
                <w:rFonts w:ascii="Times New Roman" w:hAnsi="Times New Roman" w:cs="Times New Roman"/>
                <w:sz w:val="28"/>
                <w:szCs w:val="28"/>
              </w:rPr>
              <w:t>я) объекта закупки (поставляемых товаров, выполняемых работ, оказываемых услуг), указанное(</w:t>
            </w:r>
            <w:proofErr w:type="spellStart"/>
            <w:r w:rsidRPr="0042289E">
              <w:rPr>
                <w:rFonts w:ascii="Times New Roman" w:hAnsi="Times New Roman" w:cs="Times New Roman"/>
                <w:sz w:val="28"/>
                <w:szCs w:val="28"/>
              </w:rPr>
              <w:t>ые</w:t>
            </w:r>
            <w:proofErr w:type="spellEnd"/>
            <w:r w:rsidRPr="0042289E">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E279D9">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w:t>
            </w:r>
            <w:proofErr w:type="gramStart"/>
            <w:r w:rsidRPr="0042289E">
              <w:rPr>
                <w:rFonts w:ascii="Times New Roman" w:hAnsi="Times New Roman" w:cs="Times New Roman"/>
                <w:sz w:val="28"/>
                <w:szCs w:val="28"/>
              </w:rPr>
              <w:t>е(</w:t>
            </w:r>
            <w:proofErr w:type="gramEnd"/>
            <w:r w:rsidRPr="0042289E">
              <w:rPr>
                <w:rFonts w:ascii="Times New Roman" w:hAnsi="Times New Roman" w:cs="Times New Roman"/>
                <w:sz w:val="28"/>
                <w:szCs w:val="28"/>
              </w:rPr>
              <w:t>я) цели(ей) предоставления, целевого направления, направления(</w:t>
            </w:r>
            <w:proofErr w:type="spellStart"/>
            <w:r w:rsidRPr="0042289E">
              <w:rPr>
                <w:rFonts w:ascii="Times New Roman" w:hAnsi="Times New Roman" w:cs="Times New Roman"/>
                <w:sz w:val="28"/>
                <w:szCs w:val="28"/>
              </w:rPr>
              <w:t>ий</w:t>
            </w:r>
            <w:proofErr w:type="spellEnd"/>
            <w:r w:rsidRPr="0042289E">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9" w:name="P331"/>
            <w:bookmarkEnd w:id="9"/>
            <w:r w:rsidRPr="0042289E">
              <w:rPr>
                <w:rFonts w:ascii="Times New Roman" w:hAnsi="Times New Roman" w:cs="Times New Roman"/>
                <w:sz w:val="28"/>
                <w:szCs w:val="28"/>
              </w:rPr>
              <w:t>6.7. Признак казначейского сопровождения</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признак казначейского сопровождения "Да" - в случае осуществления </w:t>
            </w:r>
            <w:r w:rsidR="008138DD">
              <w:rPr>
                <w:rFonts w:ascii="Times New Roman" w:hAnsi="Times New Roman" w:cs="Times New Roman"/>
                <w:sz w:val="28"/>
                <w:szCs w:val="28"/>
              </w:rPr>
              <w:t>У</w:t>
            </w:r>
            <w:r w:rsidR="009A2142">
              <w:rPr>
                <w:rFonts w:ascii="Times New Roman" w:hAnsi="Times New Roman" w:cs="Times New Roman"/>
                <w:sz w:val="28"/>
                <w:szCs w:val="28"/>
              </w:rPr>
              <w:t>полномоченным органом</w:t>
            </w:r>
            <w:r w:rsidRPr="0042289E">
              <w:rPr>
                <w:rFonts w:ascii="Times New Roman" w:hAnsi="Times New Roman" w:cs="Times New Roman"/>
                <w:sz w:val="28"/>
                <w:szCs w:val="28"/>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остальных случаях не заполняется.</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6.8. Идентификатор</w:t>
            </w:r>
          </w:p>
        </w:tc>
        <w:tc>
          <w:tcPr>
            <w:tcW w:w="5595" w:type="dxa"/>
            <w:gridSpan w:val="2"/>
          </w:tcPr>
          <w:p w:rsidR="00E83F49" w:rsidRPr="0007082C"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идентификатор документа-основания при заполнении "Да" в </w:t>
            </w:r>
            <w:hyperlink w:anchor="P331" w:history="1">
              <w:r w:rsidRPr="0007082C">
                <w:rPr>
                  <w:rFonts w:ascii="Times New Roman" w:hAnsi="Times New Roman" w:cs="Times New Roman"/>
                  <w:sz w:val="28"/>
                  <w:szCs w:val="28"/>
                </w:rPr>
                <w:t>пункте 6.7</w:t>
              </w:r>
            </w:hyperlink>
            <w:r w:rsidRPr="0007082C">
              <w:rPr>
                <w:rFonts w:ascii="Times New Roman" w:hAnsi="Times New Roman" w:cs="Times New Roman"/>
                <w:sz w:val="28"/>
                <w:szCs w:val="28"/>
              </w:rPr>
              <w:t>.</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w:t>
            </w:r>
            <w:proofErr w:type="spellStart"/>
            <w:r w:rsidRPr="0042289E">
              <w:rPr>
                <w:rFonts w:ascii="Times New Roman" w:hAnsi="Times New Roman" w:cs="Times New Roman"/>
                <w:sz w:val="28"/>
                <w:szCs w:val="28"/>
              </w:rPr>
              <w:t>незаполнении</w:t>
            </w:r>
            <w:proofErr w:type="spellEnd"/>
            <w:r w:rsidRPr="0042289E">
              <w:rPr>
                <w:rFonts w:ascii="Times New Roman" w:hAnsi="Times New Roman" w:cs="Times New Roman"/>
                <w:sz w:val="28"/>
                <w:szCs w:val="28"/>
              </w:rPr>
              <w:t xml:space="preserve"> </w:t>
            </w:r>
            <w:hyperlink w:anchor="P331" w:history="1">
              <w:r w:rsidRPr="0007082C">
                <w:rPr>
                  <w:rFonts w:ascii="Times New Roman" w:hAnsi="Times New Roman" w:cs="Times New Roman"/>
                  <w:sz w:val="28"/>
                  <w:szCs w:val="28"/>
                </w:rPr>
                <w:t>пункта 6.7</w:t>
              </w:r>
            </w:hyperlink>
            <w:r w:rsidRPr="0042289E">
              <w:rPr>
                <w:rFonts w:ascii="Times New Roman" w:hAnsi="Times New Roman" w:cs="Times New Roman"/>
                <w:sz w:val="28"/>
                <w:szCs w:val="28"/>
              </w:rPr>
              <w:t xml:space="preserve"> идентификатор указывается при наличии.</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6.9. Уникальный номер реестровой записи в реестре контрактов/реестре соглашений</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proofErr w:type="gramStart"/>
            <w:r w:rsidRPr="0042289E">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E83F49" w:rsidRPr="0042289E" w:rsidRDefault="00E83F49" w:rsidP="003208D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в </w:t>
            </w:r>
            <w:r w:rsidR="003208DD">
              <w:rPr>
                <w:rFonts w:ascii="Times New Roman" w:hAnsi="Times New Roman" w:cs="Times New Roman"/>
                <w:sz w:val="28"/>
                <w:szCs w:val="28"/>
              </w:rPr>
              <w:t>Управление</w:t>
            </w:r>
            <w:r w:rsidRPr="0042289E">
              <w:rPr>
                <w:rFonts w:ascii="Times New Roman" w:hAnsi="Times New Roman" w:cs="Times New Roman"/>
                <w:sz w:val="28"/>
                <w:szCs w:val="28"/>
              </w:rPr>
              <w:t xml:space="preserve"> одновременно с информацией о </w:t>
            </w:r>
            <w:r w:rsidR="003208DD">
              <w:rPr>
                <w:rFonts w:ascii="Times New Roman" w:hAnsi="Times New Roman" w:cs="Times New Roman"/>
                <w:sz w:val="28"/>
                <w:szCs w:val="28"/>
              </w:rPr>
              <w:t>муниципальном</w:t>
            </w:r>
            <w:r w:rsidRPr="0042289E">
              <w:rPr>
                <w:rFonts w:ascii="Times New Roman" w:hAnsi="Times New Roman" w:cs="Times New Roman"/>
                <w:sz w:val="28"/>
                <w:szCs w:val="28"/>
              </w:rPr>
              <w:t xml:space="preserve"> контракте, соглашении для ее первичного включения в реестр контрактов/реестр соглашений.</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10" w:name="P340"/>
            <w:bookmarkEnd w:id="10"/>
            <w:r w:rsidRPr="0042289E">
              <w:rPr>
                <w:rFonts w:ascii="Times New Roman" w:hAnsi="Times New Roman" w:cs="Times New Roman"/>
                <w:sz w:val="28"/>
                <w:szCs w:val="28"/>
              </w:rPr>
              <w:t>6.10. Сумма в валюте обязательства</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w:t>
            </w:r>
            <w:proofErr w:type="gramStart"/>
            <w:r w:rsidRPr="0042289E">
              <w:rPr>
                <w:rFonts w:ascii="Times New Roman" w:hAnsi="Times New Roman" w:cs="Times New Roman"/>
                <w:sz w:val="28"/>
                <w:szCs w:val="28"/>
              </w:rPr>
              <w:t>,</w:t>
            </w:r>
            <w:proofErr w:type="gramEnd"/>
            <w:r w:rsidRPr="0042289E">
              <w:rPr>
                <w:rFonts w:ascii="Times New Roman" w:hAnsi="Times New Roman" w:cs="Times New Roman"/>
                <w:sz w:val="28"/>
                <w:szCs w:val="28"/>
              </w:rPr>
              <w:t xml:space="preserve"> если документом-основанием сумма не определена, указывается сумма, рассчитанная получателем средств </w:t>
            </w:r>
            <w:r w:rsidR="0095090D">
              <w:rPr>
                <w:rFonts w:ascii="Times New Roman" w:hAnsi="Times New Roman" w:cs="Times New Roman"/>
                <w:sz w:val="28"/>
                <w:szCs w:val="28"/>
              </w:rPr>
              <w:t xml:space="preserve">местного </w:t>
            </w:r>
            <w:r w:rsidRPr="0042289E">
              <w:rPr>
                <w:rFonts w:ascii="Times New Roman" w:hAnsi="Times New Roman" w:cs="Times New Roman"/>
                <w:sz w:val="28"/>
                <w:szCs w:val="28"/>
              </w:rPr>
              <w:t>бюджета, с приложением соответствующего расчета.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w:t>
            </w:r>
            <w:proofErr w:type="gramStart"/>
            <w:r w:rsidRPr="0042289E">
              <w:rPr>
                <w:rFonts w:ascii="Times New Roman" w:hAnsi="Times New Roman" w:cs="Times New Roman"/>
                <w:sz w:val="28"/>
                <w:szCs w:val="28"/>
              </w:rPr>
              <w:t>,</w:t>
            </w:r>
            <w:proofErr w:type="gramEnd"/>
            <w:r w:rsidRPr="0042289E">
              <w:rPr>
                <w:rFonts w:ascii="Times New Roman" w:hAnsi="Times New Roman" w:cs="Times New Roman"/>
                <w:sz w:val="28"/>
                <w:szCs w:val="28"/>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11" w:name="P344"/>
            <w:bookmarkEnd w:id="11"/>
            <w:r w:rsidRPr="0042289E">
              <w:rPr>
                <w:rFonts w:ascii="Times New Roman" w:hAnsi="Times New Roman" w:cs="Times New Roman"/>
                <w:sz w:val="28"/>
                <w:szCs w:val="28"/>
              </w:rPr>
              <w:t xml:space="preserve">6.11. Код валюты по </w:t>
            </w:r>
            <w:hyperlink r:id="rId17" w:history="1">
              <w:r w:rsidRPr="0095090D">
                <w:rPr>
                  <w:rFonts w:ascii="Times New Roman" w:hAnsi="Times New Roman" w:cs="Times New Roman"/>
                  <w:sz w:val="28"/>
                  <w:szCs w:val="28"/>
                </w:rPr>
                <w:t>ОКВ</w:t>
              </w:r>
            </w:hyperlink>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18" w:history="1">
              <w:r w:rsidRPr="0095090D">
                <w:rPr>
                  <w:rFonts w:ascii="Times New Roman" w:hAnsi="Times New Roman" w:cs="Times New Roman"/>
                  <w:sz w:val="28"/>
                  <w:szCs w:val="28"/>
                </w:rPr>
                <w:t>классификатором</w:t>
              </w:r>
            </w:hyperlink>
            <w:r w:rsidRPr="0042289E">
              <w:rPr>
                <w:rFonts w:ascii="Times New Roman" w:hAnsi="Times New Roman" w:cs="Times New Roman"/>
                <w:sz w:val="28"/>
                <w:szCs w:val="28"/>
              </w:rPr>
              <w:t xml:space="preserve"> валют. Формируется </w:t>
            </w:r>
            <w:r w:rsidRPr="0042289E">
              <w:rPr>
                <w:rFonts w:ascii="Times New Roman" w:hAnsi="Times New Roman" w:cs="Times New Roman"/>
                <w:sz w:val="28"/>
                <w:szCs w:val="28"/>
              </w:rPr>
              <w:lastRenderedPageBreak/>
              <w:t xml:space="preserve">автоматически после указания наименования валюты в соответствии с Общероссийским </w:t>
            </w:r>
            <w:hyperlink r:id="rId19" w:history="1">
              <w:r w:rsidRPr="0095090D">
                <w:rPr>
                  <w:rFonts w:ascii="Times New Roman" w:hAnsi="Times New Roman" w:cs="Times New Roman"/>
                  <w:sz w:val="28"/>
                  <w:szCs w:val="28"/>
                </w:rPr>
                <w:t>классификатором</w:t>
              </w:r>
            </w:hyperlink>
            <w:r w:rsidRPr="0042289E">
              <w:rPr>
                <w:rFonts w:ascii="Times New Roman" w:hAnsi="Times New Roman" w:cs="Times New Roman"/>
                <w:sz w:val="28"/>
                <w:szCs w:val="28"/>
              </w:rPr>
              <w:t xml:space="preserve"> валют.</w:t>
            </w:r>
          </w:p>
          <w:p w:rsidR="00E83F49" w:rsidRPr="0042289E" w:rsidRDefault="00E83F49" w:rsidP="0095090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заключения </w:t>
            </w:r>
            <w:r w:rsidR="0095090D">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6.12. Сумма в валюте Российской Федерации всего</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бюджетного обязательства в валюте Российской Федерации.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9F77AE">
                <w:rPr>
                  <w:rFonts w:ascii="Times New Roman" w:hAnsi="Times New Roman" w:cs="Times New Roman"/>
                  <w:sz w:val="28"/>
                  <w:szCs w:val="28"/>
                </w:rPr>
                <w:t>пункте 6.4</w:t>
              </w:r>
            </w:hyperlink>
            <w:r w:rsidRPr="0042289E">
              <w:rPr>
                <w:rFonts w:ascii="Times New Roman" w:hAnsi="Times New Roman" w:cs="Times New Roman"/>
                <w:sz w:val="28"/>
                <w:szCs w:val="28"/>
              </w:rPr>
              <w:t xml:space="preserve"> настоящей информации.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0F4F6D">
                <w:rPr>
                  <w:rFonts w:ascii="Times New Roman" w:hAnsi="Times New Roman" w:cs="Times New Roman"/>
                  <w:sz w:val="28"/>
                  <w:szCs w:val="28"/>
                </w:rPr>
                <w:t>пунктам 6.10</w:t>
              </w:r>
            </w:hyperlink>
            <w:r w:rsidRPr="0042289E">
              <w:rPr>
                <w:rFonts w:ascii="Times New Roman" w:hAnsi="Times New Roman" w:cs="Times New Roman"/>
                <w:sz w:val="28"/>
                <w:szCs w:val="28"/>
              </w:rPr>
              <w:t xml:space="preserve"> и </w:t>
            </w:r>
            <w:hyperlink w:anchor="P344" w:history="1">
              <w:r w:rsidRPr="000F4F6D">
                <w:rPr>
                  <w:rFonts w:ascii="Times New Roman" w:hAnsi="Times New Roman" w:cs="Times New Roman"/>
                  <w:sz w:val="28"/>
                  <w:szCs w:val="28"/>
                </w:rPr>
                <w:t>6.11</w:t>
              </w:r>
            </w:hyperlink>
            <w:r w:rsidRPr="000F4F6D">
              <w:rPr>
                <w:rFonts w:ascii="Times New Roman" w:hAnsi="Times New Roman" w:cs="Times New Roman"/>
                <w:sz w:val="28"/>
                <w:szCs w:val="28"/>
              </w:rPr>
              <w:t xml:space="preserve"> </w:t>
            </w:r>
            <w:r w:rsidRPr="0042289E">
              <w:rPr>
                <w:rFonts w:ascii="Times New Roman" w:hAnsi="Times New Roman" w:cs="Times New Roman"/>
                <w:sz w:val="28"/>
                <w:szCs w:val="28"/>
              </w:rPr>
              <w:t>настоящей информации.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Сумма в валюте Российской Федерации включает в себя сумму исполненного </w:t>
            </w:r>
            <w:r w:rsidRPr="0042289E">
              <w:rPr>
                <w:rFonts w:ascii="Times New Roman" w:hAnsi="Times New Roman" w:cs="Times New Roman"/>
                <w:sz w:val="28"/>
                <w:szCs w:val="28"/>
              </w:rPr>
              <w:lastRenderedPageBreak/>
              <w:t>обязательства прошлых лет, а также сумму обязательства на текущий год и последующие годы.</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6.15. Сумма платежа, требующего подтверждения</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6.16. Номер уведомления о поступлении исполнительного документа/решения налогового органа</w:t>
            </w:r>
          </w:p>
        </w:tc>
        <w:tc>
          <w:tcPr>
            <w:tcW w:w="5595" w:type="dxa"/>
            <w:gridSpan w:val="2"/>
          </w:tcPr>
          <w:p w:rsidR="00E83F49" w:rsidRPr="0042289E" w:rsidRDefault="00E83F49" w:rsidP="009A214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w:t>
            </w:r>
            <w:r w:rsidR="000F4F6D">
              <w:rPr>
                <w:rFonts w:ascii="Times New Roman" w:hAnsi="Times New Roman" w:cs="Times New Roman"/>
                <w:sz w:val="28"/>
                <w:szCs w:val="28"/>
              </w:rPr>
              <w:t>Уп</w:t>
            </w:r>
            <w:r w:rsidR="009A2142">
              <w:rPr>
                <w:rFonts w:ascii="Times New Roman" w:hAnsi="Times New Roman" w:cs="Times New Roman"/>
                <w:sz w:val="28"/>
                <w:szCs w:val="28"/>
              </w:rPr>
              <w:t>олномоченного органа</w:t>
            </w:r>
            <w:r w:rsidRPr="0042289E">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5595" w:type="dxa"/>
            <w:gridSpan w:val="2"/>
          </w:tcPr>
          <w:p w:rsidR="00E83F49" w:rsidRPr="0042289E" w:rsidRDefault="00E83F49" w:rsidP="009A214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w:t>
            </w:r>
            <w:r w:rsidR="000F4F6D">
              <w:rPr>
                <w:rFonts w:ascii="Times New Roman" w:hAnsi="Times New Roman" w:cs="Times New Roman"/>
                <w:sz w:val="28"/>
                <w:szCs w:val="28"/>
              </w:rPr>
              <w:lastRenderedPageBreak/>
              <w:t>Уп</w:t>
            </w:r>
            <w:r w:rsidR="009A2142">
              <w:rPr>
                <w:rFonts w:ascii="Times New Roman" w:hAnsi="Times New Roman" w:cs="Times New Roman"/>
                <w:sz w:val="28"/>
                <w:szCs w:val="28"/>
              </w:rPr>
              <w:t>олномоченного органа</w:t>
            </w:r>
            <w:r w:rsidRPr="0042289E">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rsidP="000F4F6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6.18. Основание </w:t>
            </w:r>
            <w:proofErr w:type="spellStart"/>
            <w:r w:rsidRPr="0042289E">
              <w:rPr>
                <w:rFonts w:ascii="Times New Roman" w:hAnsi="Times New Roman" w:cs="Times New Roman"/>
                <w:sz w:val="28"/>
                <w:szCs w:val="28"/>
              </w:rPr>
              <w:t>невключения</w:t>
            </w:r>
            <w:proofErr w:type="spellEnd"/>
            <w:r w:rsidRPr="0042289E">
              <w:rPr>
                <w:rFonts w:ascii="Times New Roman" w:hAnsi="Times New Roman" w:cs="Times New Roman"/>
                <w:sz w:val="28"/>
                <w:szCs w:val="28"/>
              </w:rPr>
              <w:t xml:space="preserve"> договора (</w:t>
            </w:r>
            <w:r w:rsidR="000F4F6D">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в реестр контрактов</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42289E">
              <w:rPr>
                <w:rFonts w:ascii="Times New Roman" w:hAnsi="Times New Roman" w:cs="Times New Roman"/>
                <w:sz w:val="28"/>
                <w:szCs w:val="28"/>
              </w:rPr>
              <w:t>невключения</w:t>
            </w:r>
            <w:proofErr w:type="spellEnd"/>
            <w:r w:rsidRPr="0042289E">
              <w:rPr>
                <w:rFonts w:ascii="Times New Roman" w:hAnsi="Times New Roman" w:cs="Times New Roman"/>
                <w:sz w:val="28"/>
                <w:szCs w:val="28"/>
              </w:rPr>
              <w:t xml:space="preserve"> договора (контракта) в реестр контрактов.</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0F4F6D">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E83F49" w:rsidRPr="0042289E">
              <w:rPr>
                <w:rFonts w:ascii="Times New Roman" w:hAnsi="Times New Roman" w:cs="Times New Roman"/>
                <w:sz w:val="28"/>
                <w:szCs w:val="28"/>
              </w:rPr>
              <w:t>Реквизиты контрагента/взыскателя по исполнительному документу/решению налогового органа</w:t>
            </w:r>
          </w:p>
        </w:tc>
        <w:tc>
          <w:tcPr>
            <w:tcW w:w="5595" w:type="dxa"/>
            <w:gridSpan w:val="2"/>
          </w:tcPr>
          <w:p w:rsidR="00E83F49" w:rsidRPr="0042289E" w:rsidRDefault="00E83F49">
            <w:pPr>
              <w:pStyle w:val="ConsPlusNormal"/>
              <w:rPr>
                <w:rFonts w:ascii="Times New Roman" w:hAnsi="Times New Roman" w:cs="Times New Roman"/>
                <w:sz w:val="28"/>
                <w:szCs w:val="28"/>
              </w:rPr>
            </w:pP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rsidP="000F4F6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7.1.Наименование юридического лица/фамилия, имя, отчество физического лица</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proofErr w:type="gramStart"/>
            <w:r w:rsidRPr="0042289E">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12" w:name="P373"/>
            <w:bookmarkEnd w:id="12"/>
            <w:r w:rsidRPr="0042289E">
              <w:rPr>
                <w:rFonts w:ascii="Times New Roman" w:hAnsi="Times New Roman" w:cs="Times New Roman"/>
                <w:sz w:val="28"/>
                <w:szCs w:val="28"/>
              </w:rPr>
              <w:t>7.2. Идентификационный номер налогоплательщика (ИНН)</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ИНН контрагента в соответствии со сведениями ЕГРЮЛ.</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13" w:name="P376"/>
            <w:bookmarkEnd w:id="13"/>
            <w:r w:rsidRPr="0042289E">
              <w:rPr>
                <w:rFonts w:ascii="Times New Roman" w:hAnsi="Times New Roman" w:cs="Times New Roman"/>
                <w:sz w:val="28"/>
                <w:szCs w:val="28"/>
              </w:rPr>
              <w:t>7.3. Код причины постановки на учет в налоговом органе (КПП)</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КПП контрагента в соответствии со сведениями ЕГРЮЛ (при наличии).</w:t>
            </w:r>
          </w:p>
          <w:p w:rsidR="00E83F49" w:rsidRPr="0042289E" w:rsidRDefault="00E83F49">
            <w:pPr>
              <w:pStyle w:val="ConsPlusNormal"/>
              <w:ind w:firstLine="283"/>
              <w:jc w:val="both"/>
              <w:rPr>
                <w:rFonts w:ascii="Times New Roman" w:hAnsi="Times New Roman" w:cs="Times New Roman"/>
                <w:sz w:val="28"/>
                <w:szCs w:val="28"/>
              </w:rPr>
            </w:pPr>
            <w:proofErr w:type="gramStart"/>
            <w:r w:rsidRPr="0042289E">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7.4. Код по Сводному реестру</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Код по Сводному реестру контрагента указывается автоматически </w:t>
            </w:r>
            <w:proofErr w:type="gramStart"/>
            <w:r w:rsidRPr="0042289E">
              <w:rPr>
                <w:rFonts w:ascii="Times New Roman" w:hAnsi="Times New Roman" w:cs="Times New Roman"/>
                <w:sz w:val="28"/>
                <w:szCs w:val="28"/>
              </w:rPr>
              <w:t>в случае наличия информации о нем в Сводном реестре в соответствии с ИНН</w:t>
            </w:r>
            <w:proofErr w:type="gramEnd"/>
            <w:r w:rsidRPr="0042289E">
              <w:rPr>
                <w:rFonts w:ascii="Times New Roman" w:hAnsi="Times New Roman" w:cs="Times New Roman"/>
                <w:sz w:val="28"/>
                <w:szCs w:val="28"/>
              </w:rPr>
              <w:t xml:space="preserve"> и КПП контрагента, указанным в </w:t>
            </w:r>
            <w:hyperlink w:anchor="P373" w:history="1">
              <w:r w:rsidRPr="00CF3FC5">
                <w:rPr>
                  <w:rFonts w:ascii="Times New Roman" w:hAnsi="Times New Roman" w:cs="Times New Roman"/>
                  <w:sz w:val="28"/>
                  <w:szCs w:val="28"/>
                </w:rPr>
                <w:t>пунктах 7.2</w:t>
              </w:r>
            </w:hyperlink>
            <w:r w:rsidRPr="0042289E">
              <w:rPr>
                <w:rFonts w:ascii="Times New Roman" w:hAnsi="Times New Roman" w:cs="Times New Roman"/>
                <w:sz w:val="28"/>
                <w:szCs w:val="28"/>
              </w:rPr>
              <w:t xml:space="preserve"> и </w:t>
            </w:r>
            <w:hyperlink w:anchor="P376" w:history="1">
              <w:r w:rsidRPr="00CF3FC5">
                <w:rPr>
                  <w:rFonts w:ascii="Times New Roman" w:hAnsi="Times New Roman" w:cs="Times New Roman"/>
                  <w:sz w:val="28"/>
                  <w:szCs w:val="28"/>
                </w:rPr>
                <w:t>7.3</w:t>
              </w:r>
            </w:hyperlink>
            <w:r w:rsidRPr="0042289E">
              <w:rPr>
                <w:rFonts w:ascii="Times New Roman" w:hAnsi="Times New Roman" w:cs="Times New Roman"/>
                <w:sz w:val="28"/>
                <w:szCs w:val="28"/>
              </w:rPr>
              <w:t xml:space="preserve"> настоящей информации.</w:t>
            </w:r>
          </w:p>
        </w:tc>
      </w:tr>
      <w:tr w:rsidR="00E83F49" w:rsidRPr="0042289E" w:rsidTr="00D42CA4">
        <w:tblPrEx>
          <w:tblBorders>
            <w:left w:val="single" w:sz="4" w:space="0" w:color="auto"/>
            <w:right w:val="single" w:sz="4" w:space="0" w:color="auto"/>
            <w:insideH w:val="nil"/>
          </w:tblBorders>
        </w:tblPrEx>
        <w:tc>
          <w:tcPr>
            <w:tcW w:w="3965" w:type="dxa"/>
            <w:tcBorders>
              <w:top w:val="nil"/>
            </w:tcBorders>
          </w:tcPr>
          <w:p w:rsidR="00E83F49" w:rsidRPr="0042289E" w:rsidRDefault="00E83F49">
            <w:pPr>
              <w:pStyle w:val="ConsPlusNormal"/>
              <w:jc w:val="both"/>
              <w:rPr>
                <w:rFonts w:ascii="Times New Roman" w:hAnsi="Times New Roman" w:cs="Times New Roman"/>
                <w:sz w:val="28"/>
                <w:szCs w:val="28"/>
              </w:rPr>
            </w:pPr>
            <w:bookmarkStart w:id="14" w:name="P383"/>
            <w:bookmarkEnd w:id="14"/>
            <w:r w:rsidRPr="0042289E">
              <w:rPr>
                <w:rFonts w:ascii="Times New Roman" w:hAnsi="Times New Roman" w:cs="Times New Roman"/>
                <w:sz w:val="28"/>
                <w:szCs w:val="28"/>
              </w:rPr>
              <w:t>7.5. Номер лицевого счета (раздела на лицевом счете)</w:t>
            </w:r>
          </w:p>
        </w:tc>
        <w:tc>
          <w:tcPr>
            <w:tcW w:w="5595" w:type="dxa"/>
            <w:gridSpan w:val="2"/>
            <w:tcBorders>
              <w:top w:val="nil"/>
            </w:tcBorders>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3F49" w:rsidRPr="0042289E" w:rsidRDefault="00E83F49" w:rsidP="00807ED1">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Аналитический номер раздела на лицевом счете </w:t>
            </w:r>
            <w:proofErr w:type="gramStart"/>
            <w:r w:rsidRPr="0042289E">
              <w:rPr>
                <w:rFonts w:ascii="Times New Roman" w:hAnsi="Times New Roman" w:cs="Times New Roman"/>
                <w:sz w:val="28"/>
                <w:szCs w:val="28"/>
              </w:rPr>
              <w:t>указывается</w:t>
            </w:r>
            <w:proofErr w:type="gramEnd"/>
            <w:r w:rsidRPr="0042289E">
              <w:rPr>
                <w:rFonts w:ascii="Times New Roman" w:hAnsi="Times New Roman" w:cs="Times New Roman"/>
                <w:sz w:val="28"/>
                <w:szCs w:val="28"/>
              </w:rPr>
              <w:t xml:space="preserve"> в случае если операции по исполнению бюджетного обязательства подлежат отражению на лицевом счете, открытом контрагенту в </w:t>
            </w:r>
            <w:r w:rsidR="00807ED1">
              <w:rPr>
                <w:rFonts w:ascii="Times New Roman" w:hAnsi="Times New Roman" w:cs="Times New Roman"/>
                <w:sz w:val="28"/>
                <w:szCs w:val="28"/>
              </w:rPr>
              <w:t>Управлении</w:t>
            </w:r>
            <w:r w:rsidRPr="0042289E">
              <w:rPr>
                <w:rFonts w:ascii="Times New Roman" w:hAnsi="Times New Roman" w:cs="Times New Roman"/>
                <w:sz w:val="28"/>
                <w:szCs w:val="28"/>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7.6. Номер банковского (казначейского) счета</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7.7. Наименование банка (иной организации), в которо</w:t>
            </w:r>
            <w:proofErr w:type="gramStart"/>
            <w:r w:rsidRPr="0042289E">
              <w:rPr>
                <w:rFonts w:ascii="Times New Roman" w:hAnsi="Times New Roman" w:cs="Times New Roman"/>
                <w:sz w:val="28"/>
                <w:szCs w:val="28"/>
              </w:rPr>
              <w:t>м(</w:t>
            </w:r>
            <w:proofErr w:type="gramEnd"/>
            <w:r w:rsidRPr="0042289E">
              <w:rPr>
                <w:rFonts w:ascii="Times New Roman" w:hAnsi="Times New Roman" w:cs="Times New Roman"/>
                <w:sz w:val="28"/>
                <w:szCs w:val="28"/>
              </w:rPr>
              <w:t>-ой) открыт счет контрагенту</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7.8. БИК банка</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БИК банка контрагента (при наличии в документе-основании).</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7.9. Корреспондентский счет банка</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 Расшифровка обязательства</w:t>
            </w:r>
          </w:p>
        </w:tc>
        <w:tc>
          <w:tcPr>
            <w:tcW w:w="5595" w:type="dxa"/>
            <w:gridSpan w:val="2"/>
          </w:tcPr>
          <w:p w:rsidR="00E83F49" w:rsidRPr="0042289E" w:rsidRDefault="00E83F49">
            <w:pPr>
              <w:pStyle w:val="ConsPlusNormal"/>
              <w:rPr>
                <w:rFonts w:ascii="Times New Roman" w:hAnsi="Times New Roman" w:cs="Times New Roman"/>
                <w:sz w:val="28"/>
                <w:szCs w:val="28"/>
              </w:rPr>
            </w:pP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8.1. Наименование объекта капитального строительства или объекта недвижимого имущества (мероприятия по информатизации)</w:t>
            </w:r>
          </w:p>
        </w:tc>
        <w:tc>
          <w:tcPr>
            <w:tcW w:w="5595" w:type="dxa"/>
            <w:gridSpan w:val="2"/>
          </w:tcPr>
          <w:p w:rsidR="00E83F49" w:rsidRPr="0042289E" w:rsidRDefault="00E83F49" w:rsidP="00807ED1">
            <w:pPr>
              <w:pStyle w:val="ConsPlusNormal"/>
              <w:ind w:firstLine="283"/>
              <w:jc w:val="both"/>
              <w:rPr>
                <w:rFonts w:ascii="Times New Roman" w:hAnsi="Times New Roman" w:cs="Times New Roman"/>
                <w:sz w:val="28"/>
                <w:szCs w:val="28"/>
              </w:rPr>
            </w:pPr>
            <w:proofErr w:type="gramStart"/>
            <w:r w:rsidRPr="0042289E">
              <w:rPr>
                <w:rFonts w:ascii="Times New Roman" w:hAnsi="Times New Roman" w:cs="Times New Roman"/>
                <w:sz w:val="28"/>
                <w:szCs w:val="28"/>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w:t>
            </w:r>
            <w:r w:rsidR="00807ED1">
              <w:rPr>
                <w:rFonts w:ascii="Times New Roman" w:hAnsi="Times New Roman" w:cs="Times New Roman"/>
                <w:sz w:val="28"/>
                <w:szCs w:val="28"/>
              </w:rPr>
              <w:t>муниципальных</w:t>
            </w:r>
            <w:r w:rsidRPr="0042289E">
              <w:rPr>
                <w:rFonts w:ascii="Times New Roman" w:hAnsi="Times New Roman" w:cs="Times New Roman"/>
                <w:sz w:val="28"/>
                <w:szCs w:val="28"/>
              </w:rPr>
              <w:t xml:space="preserve">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8.2. Уникальный код объекта капитального строительства или объекта недвижимого имущества (мероприятия по информатизации)</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8.3 Наименование вида средств</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8.4. Код по БК</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классификации расходов </w:t>
            </w:r>
            <w:r w:rsidR="003D1D07">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 предметом документа-основания.</w:t>
            </w:r>
          </w:p>
          <w:p w:rsidR="00E83F49" w:rsidRPr="0042289E" w:rsidRDefault="00E83F49" w:rsidP="003D1D07">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D1D07">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на основании информации, представленной </w:t>
            </w:r>
            <w:r w:rsidRPr="0042289E">
              <w:rPr>
                <w:rFonts w:ascii="Times New Roman" w:hAnsi="Times New Roman" w:cs="Times New Roman"/>
                <w:sz w:val="28"/>
                <w:szCs w:val="28"/>
              </w:rPr>
              <w:lastRenderedPageBreak/>
              <w:t>должником.</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8.5. Признак безусловности обязательства</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8.6. Сумма исполненного обязательства прошлых лет в валюте Российской Федерации</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8.7. Сумма неисполненного обязательства прошлых лет в валюте Российской Федерации</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83F49" w:rsidRPr="0042289E" w:rsidTr="00D42CA4">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5595" w:type="dxa"/>
            <w:gridSpan w:val="2"/>
          </w:tcPr>
          <w:p w:rsidR="00E83F49" w:rsidRPr="0042289E" w:rsidRDefault="00E83F49">
            <w:pPr>
              <w:pStyle w:val="ConsPlusNormal"/>
              <w:ind w:firstLine="283"/>
              <w:jc w:val="both"/>
              <w:rPr>
                <w:rFonts w:ascii="Times New Roman" w:hAnsi="Times New Roman" w:cs="Times New Roman"/>
                <w:sz w:val="28"/>
                <w:szCs w:val="28"/>
              </w:rPr>
            </w:pPr>
            <w:proofErr w:type="gramStart"/>
            <w:r w:rsidRPr="0042289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w:t>
            </w:r>
            <w:r w:rsidRPr="0042289E">
              <w:rPr>
                <w:rFonts w:ascii="Times New Roman" w:hAnsi="Times New Roman" w:cs="Times New Roman"/>
                <w:sz w:val="28"/>
                <w:szCs w:val="28"/>
              </w:rPr>
              <w:lastRenderedPageBreak/>
              <w:t>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2289E">
              <w:rPr>
                <w:rFonts w:ascii="Times New Roman" w:hAnsi="Times New Roman" w:cs="Times New Roman"/>
                <w:sz w:val="28"/>
                <w:szCs w:val="28"/>
              </w:rPr>
              <w:t xml:space="preserve"> знака после запятой месяца, в котором будет осуществлен платеж.</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4B0FCD">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исполнения контракта.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83F49" w:rsidRPr="0042289E" w:rsidTr="009A2142">
        <w:tblPrEx>
          <w:tblBorders>
            <w:left w:val="single" w:sz="4" w:space="0" w:color="auto"/>
            <w:right w:val="single" w:sz="4" w:space="0" w:color="auto"/>
          </w:tblBorders>
        </w:tblPrEx>
        <w:tc>
          <w:tcPr>
            <w:tcW w:w="4031" w:type="dxa"/>
            <w:gridSpan w:val="2"/>
          </w:tcPr>
          <w:p w:rsidR="00E83F49" w:rsidRPr="00D42CA4" w:rsidRDefault="00E83F49" w:rsidP="009A2142">
            <w:pPr>
              <w:pStyle w:val="ConsPlusNormal"/>
              <w:ind w:left="-284" w:right="-203" w:firstLine="284"/>
              <w:jc w:val="both"/>
              <w:rPr>
                <w:rFonts w:ascii="Times New Roman" w:hAnsi="Times New Roman" w:cs="Times New Roman"/>
                <w:sz w:val="28"/>
                <w:szCs w:val="28"/>
              </w:rPr>
            </w:pPr>
            <w:r w:rsidRPr="00D42CA4">
              <w:rPr>
                <w:rFonts w:ascii="Times New Roman" w:hAnsi="Times New Roman" w:cs="Times New Roman"/>
                <w:sz w:val="28"/>
                <w:szCs w:val="28"/>
              </w:rPr>
              <w:lastRenderedPageBreak/>
              <w:t>8.9. Сумма в валюте Российской Федерации на плановый период и за пределами планового периода</w:t>
            </w:r>
          </w:p>
        </w:tc>
        <w:tc>
          <w:tcPr>
            <w:tcW w:w="5529" w:type="dxa"/>
          </w:tcPr>
          <w:p w:rsidR="00E83F49" w:rsidRPr="0042289E" w:rsidRDefault="00E83F49">
            <w:pPr>
              <w:pStyle w:val="ConsPlusNormal"/>
              <w:ind w:firstLine="283"/>
              <w:jc w:val="both"/>
              <w:rPr>
                <w:rFonts w:ascii="Times New Roman" w:hAnsi="Times New Roman" w:cs="Times New Roman"/>
                <w:sz w:val="28"/>
                <w:szCs w:val="28"/>
              </w:rPr>
            </w:pPr>
            <w:proofErr w:type="gramStart"/>
            <w:r w:rsidRPr="0042289E">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2289E">
              <w:rPr>
                <w:rFonts w:ascii="Times New Roman" w:hAnsi="Times New Roman" w:cs="Times New Roman"/>
                <w:sz w:val="28"/>
                <w:szCs w:val="28"/>
              </w:rPr>
              <w:t xml:space="preserve"> знака после запятой.</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A46A27">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график платежей по </w:t>
            </w:r>
            <w:r w:rsidR="00A46A27">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контракту (договору) в валюте Российской Федерации с годовой периодичностью.</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Сумма указывается отдельно на текущий финансовый год, первый, второй год планового периода, и на третий год после </w:t>
            </w:r>
            <w:r w:rsidRPr="0042289E">
              <w:rPr>
                <w:rFonts w:ascii="Times New Roman" w:hAnsi="Times New Roman" w:cs="Times New Roman"/>
                <w:sz w:val="28"/>
                <w:szCs w:val="28"/>
              </w:rPr>
              <w:lastRenderedPageBreak/>
              <w:t xml:space="preserve">текущего финансового года, а также общей суммой на </w:t>
            </w:r>
            <w:proofErr w:type="gramStart"/>
            <w:r w:rsidRPr="0042289E">
              <w:rPr>
                <w:rFonts w:ascii="Times New Roman" w:hAnsi="Times New Roman" w:cs="Times New Roman"/>
                <w:sz w:val="28"/>
                <w:szCs w:val="28"/>
              </w:rPr>
              <w:t>последующие</w:t>
            </w:r>
            <w:proofErr w:type="gramEnd"/>
            <w:r w:rsidRPr="0042289E">
              <w:rPr>
                <w:rFonts w:ascii="Times New Roman" w:hAnsi="Times New Roman" w:cs="Times New Roman"/>
                <w:sz w:val="28"/>
                <w:szCs w:val="28"/>
              </w:rPr>
              <w:t xml:space="preserve"> года.</w:t>
            </w:r>
          </w:p>
        </w:tc>
      </w:tr>
      <w:tr w:rsidR="00E83F49" w:rsidRPr="0042289E" w:rsidTr="009A2142">
        <w:tblPrEx>
          <w:tblBorders>
            <w:left w:val="single" w:sz="4" w:space="0" w:color="auto"/>
            <w:right w:val="single" w:sz="4" w:space="0" w:color="auto"/>
          </w:tblBorders>
        </w:tblPrEx>
        <w:tc>
          <w:tcPr>
            <w:tcW w:w="4031" w:type="dxa"/>
            <w:gridSpan w:val="2"/>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8.10. Дата выплаты по исполнительному документу</w:t>
            </w:r>
          </w:p>
        </w:tc>
        <w:tc>
          <w:tcPr>
            <w:tcW w:w="5529"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E83F49" w:rsidRPr="0042289E" w:rsidTr="009A2142">
        <w:tblPrEx>
          <w:tblBorders>
            <w:left w:val="single" w:sz="4" w:space="0" w:color="auto"/>
            <w:right w:val="single" w:sz="4" w:space="0" w:color="auto"/>
          </w:tblBorders>
        </w:tblPrEx>
        <w:tc>
          <w:tcPr>
            <w:tcW w:w="4031" w:type="dxa"/>
            <w:gridSpan w:val="2"/>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8.11. Аналитический код</w:t>
            </w:r>
          </w:p>
        </w:tc>
        <w:tc>
          <w:tcPr>
            <w:tcW w:w="5529"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E83F49" w:rsidRPr="0042289E" w:rsidTr="009A2142">
        <w:tblPrEx>
          <w:tblBorders>
            <w:left w:val="single" w:sz="4" w:space="0" w:color="auto"/>
            <w:right w:val="single" w:sz="4" w:space="0" w:color="auto"/>
          </w:tblBorders>
        </w:tblPrEx>
        <w:tc>
          <w:tcPr>
            <w:tcW w:w="4031" w:type="dxa"/>
            <w:gridSpan w:val="2"/>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8.12. Примечание</w:t>
            </w:r>
          </w:p>
        </w:tc>
        <w:tc>
          <w:tcPr>
            <w:tcW w:w="5529"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Default="00E83F49">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9A2142" w:rsidRDefault="009A2142">
      <w:pPr>
        <w:pStyle w:val="ConsPlusNormal"/>
        <w:jc w:val="both"/>
        <w:rPr>
          <w:rFonts w:ascii="Times New Roman" w:hAnsi="Times New Roman" w:cs="Times New Roman"/>
          <w:sz w:val="28"/>
          <w:szCs w:val="28"/>
        </w:rPr>
      </w:pPr>
    </w:p>
    <w:p w:rsidR="009A2142" w:rsidRDefault="009A2142">
      <w:pPr>
        <w:pStyle w:val="ConsPlusNormal"/>
        <w:jc w:val="both"/>
        <w:rPr>
          <w:rFonts w:ascii="Times New Roman" w:hAnsi="Times New Roman" w:cs="Times New Roman"/>
          <w:sz w:val="28"/>
          <w:szCs w:val="28"/>
        </w:rPr>
      </w:pPr>
    </w:p>
    <w:p w:rsidR="00D42CA4" w:rsidRDefault="00D42CA4">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D42CA4" w:rsidRPr="0042289E" w:rsidRDefault="00D42CA4" w:rsidP="00D42CA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2289E">
        <w:rPr>
          <w:rFonts w:ascii="Times New Roman" w:hAnsi="Times New Roman" w:cs="Times New Roman"/>
          <w:sz w:val="28"/>
          <w:szCs w:val="28"/>
        </w:rPr>
        <w:t xml:space="preserve">риложение N </w:t>
      </w:r>
      <w:r>
        <w:rPr>
          <w:rFonts w:ascii="Times New Roman" w:hAnsi="Times New Roman" w:cs="Times New Roman"/>
          <w:sz w:val="28"/>
          <w:szCs w:val="28"/>
        </w:rPr>
        <w:t>2</w:t>
      </w:r>
    </w:p>
    <w:p w:rsidR="00D42CA4" w:rsidRPr="0042289E" w:rsidRDefault="00D42CA4" w:rsidP="00D42CA4">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 xml:space="preserve">к Порядку учета </w:t>
      </w:r>
      <w:proofErr w:type="gramStart"/>
      <w:r w:rsidRPr="0042289E">
        <w:rPr>
          <w:rFonts w:ascii="Times New Roman" w:hAnsi="Times New Roman" w:cs="Times New Roman"/>
          <w:sz w:val="28"/>
          <w:szCs w:val="28"/>
        </w:rPr>
        <w:t>бюджетных</w:t>
      </w:r>
      <w:proofErr w:type="gramEnd"/>
      <w:r w:rsidRPr="0042289E">
        <w:rPr>
          <w:rFonts w:ascii="Times New Roman" w:hAnsi="Times New Roman" w:cs="Times New Roman"/>
          <w:sz w:val="28"/>
          <w:szCs w:val="28"/>
        </w:rPr>
        <w:t xml:space="preserve"> и денежных</w:t>
      </w:r>
    </w:p>
    <w:p w:rsidR="00D42CA4" w:rsidRPr="0042289E" w:rsidRDefault="00D42CA4" w:rsidP="00D42CA4">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обязательств получателей средств</w:t>
      </w:r>
    </w:p>
    <w:p w:rsidR="00D42CA4" w:rsidRPr="0042289E" w:rsidRDefault="00D42CA4" w:rsidP="00D42CA4">
      <w:pPr>
        <w:pStyle w:val="ConsPlusNormal"/>
        <w:jc w:val="right"/>
        <w:rPr>
          <w:rFonts w:ascii="Times New Roman" w:hAnsi="Times New Roman" w:cs="Times New Roman"/>
          <w:sz w:val="28"/>
          <w:szCs w:val="28"/>
        </w:rPr>
      </w:pP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w:t>
      </w:r>
    </w:p>
    <w:p w:rsidR="00D42CA4" w:rsidRPr="0042289E" w:rsidRDefault="00D42CA4" w:rsidP="00D42CA4">
      <w:pPr>
        <w:pStyle w:val="ConsPlusNormal"/>
        <w:jc w:val="right"/>
        <w:rPr>
          <w:rFonts w:ascii="Times New Roman" w:hAnsi="Times New Roman" w:cs="Times New Roman"/>
          <w:sz w:val="28"/>
          <w:szCs w:val="28"/>
        </w:rPr>
      </w:pPr>
      <w:proofErr w:type="gramStart"/>
      <w:r w:rsidRPr="0042289E">
        <w:rPr>
          <w:rFonts w:ascii="Times New Roman" w:hAnsi="Times New Roman" w:cs="Times New Roman"/>
          <w:sz w:val="28"/>
          <w:szCs w:val="28"/>
        </w:rPr>
        <w:t>утвержденному</w:t>
      </w:r>
      <w:proofErr w:type="gramEnd"/>
      <w:r w:rsidRPr="0042289E">
        <w:rPr>
          <w:rFonts w:ascii="Times New Roman" w:hAnsi="Times New Roman" w:cs="Times New Roman"/>
          <w:sz w:val="28"/>
          <w:szCs w:val="28"/>
        </w:rPr>
        <w:t xml:space="preserve"> приказом </w:t>
      </w:r>
      <w:r>
        <w:rPr>
          <w:rFonts w:ascii="Times New Roman" w:hAnsi="Times New Roman" w:cs="Times New Roman"/>
          <w:sz w:val="28"/>
          <w:szCs w:val="28"/>
        </w:rPr>
        <w:t>финансового</w:t>
      </w:r>
    </w:p>
    <w:p w:rsidR="00D42CA4" w:rsidRPr="0042289E" w:rsidRDefault="00D42CA4" w:rsidP="00D42CA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отдела Администрации </w:t>
      </w:r>
      <w:proofErr w:type="spellStart"/>
      <w:r>
        <w:rPr>
          <w:rFonts w:ascii="Times New Roman" w:hAnsi="Times New Roman" w:cs="Times New Roman"/>
          <w:sz w:val="28"/>
          <w:szCs w:val="28"/>
        </w:rPr>
        <w:t>Мартыновского</w:t>
      </w:r>
      <w:proofErr w:type="spellEnd"/>
      <w:r>
        <w:rPr>
          <w:rFonts w:ascii="Times New Roman" w:hAnsi="Times New Roman" w:cs="Times New Roman"/>
          <w:sz w:val="28"/>
          <w:szCs w:val="28"/>
        </w:rPr>
        <w:t xml:space="preserve"> района</w:t>
      </w:r>
    </w:p>
    <w:p w:rsidR="00D42CA4" w:rsidRPr="0042289E" w:rsidRDefault="00D42CA4" w:rsidP="00D42CA4">
      <w:pPr>
        <w:pStyle w:val="ConsPlusNormal"/>
        <w:jc w:val="right"/>
        <w:rPr>
          <w:rFonts w:ascii="Times New Roman" w:hAnsi="Times New Roman" w:cs="Times New Roman"/>
          <w:sz w:val="28"/>
          <w:szCs w:val="28"/>
        </w:rPr>
      </w:pPr>
      <w:r w:rsidRPr="0099653C">
        <w:rPr>
          <w:rFonts w:ascii="Times New Roman" w:hAnsi="Times New Roman" w:cs="Times New Roman"/>
          <w:sz w:val="28"/>
          <w:szCs w:val="28"/>
        </w:rPr>
        <w:t>от 2</w:t>
      </w:r>
      <w:r w:rsidR="005439BC">
        <w:rPr>
          <w:rFonts w:ascii="Times New Roman" w:hAnsi="Times New Roman" w:cs="Times New Roman"/>
          <w:sz w:val="28"/>
          <w:szCs w:val="28"/>
        </w:rPr>
        <w:t>6</w:t>
      </w:r>
      <w:r w:rsidRPr="0099653C">
        <w:rPr>
          <w:rFonts w:ascii="Times New Roman" w:hAnsi="Times New Roman" w:cs="Times New Roman"/>
          <w:sz w:val="28"/>
          <w:szCs w:val="28"/>
        </w:rPr>
        <w:t>.12.202</w:t>
      </w:r>
      <w:r w:rsidR="005439BC">
        <w:rPr>
          <w:rFonts w:ascii="Times New Roman" w:hAnsi="Times New Roman" w:cs="Times New Roman"/>
          <w:sz w:val="28"/>
          <w:szCs w:val="28"/>
        </w:rPr>
        <w:t>3</w:t>
      </w:r>
      <w:r w:rsidRPr="0099653C">
        <w:rPr>
          <w:rFonts w:ascii="Times New Roman" w:hAnsi="Times New Roman" w:cs="Times New Roman"/>
          <w:sz w:val="28"/>
          <w:szCs w:val="28"/>
        </w:rPr>
        <w:t xml:space="preserve"> N </w:t>
      </w:r>
      <w:r w:rsidR="005439BC">
        <w:rPr>
          <w:rFonts w:ascii="Times New Roman" w:hAnsi="Times New Roman" w:cs="Times New Roman"/>
          <w:sz w:val="28"/>
          <w:szCs w:val="28"/>
        </w:rPr>
        <w:t>60</w:t>
      </w:r>
    </w:p>
    <w:p w:rsidR="00D42CA4" w:rsidRPr="00D42CA4" w:rsidRDefault="00D42CA4" w:rsidP="00D42CA4">
      <w:pPr>
        <w:widowControl w:val="0"/>
        <w:autoSpaceDE w:val="0"/>
        <w:autoSpaceDN w:val="0"/>
        <w:jc w:val="center"/>
      </w:pPr>
    </w:p>
    <w:p w:rsidR="00D42CA4" w:rsidRPr="00D42CA4" w:rsidRDefault="00D42CA4" w:rsidP="00D42CA4">
      <w:pPr>
        <w:widowControl w:val="0"/>
        <w:autoSpaceDE w:val="0"/>
        <w:autoSpaceDN w:val="0"/>
        <w:adjustRightInd w:val="0"/>
        <w:jc w:val="center"/>
        <w:rPr>
          <w:b/>
          <w:bCs/>
          <w:sz w:val="28"/>
          <w:szCs w:val="28"/>
        </w:rPr>
      </w:pPr>
      <w:bookmarkStart w:id="15" w:name="P408"/>
      <w:bookmarkEnd w:id="15"/>
      <w:r w:rsidRPr="00D42CA4">
        <w:rPr>
          <w:b/>
          <w:bCs/>
          <w:sz w:val="28"/>
          <w:szCs w:val="28"/>
        </w:rPr>
        <w:t>Реквизиты.</w:t>
      </w:r>
    </w:p>
    <w:p w:rsidR="00D42CA4" w:rsidRPr="00D42CA4" w:rsidRDefault="00D42CA4" w:rsidP="00D42CA4">
      <w:pPr>
        <w:widowControl w:val="0"/>
        <w:autoSpaceDE w:val="0"/>
        <w:autoSpaceDN w:val="0"/>
        <w:adjustRightInd w:val="0"/>
        <w:jc w:val="center"/>
        <w:rPr>
          <w:b/>
          <w:bCs/>
          <w:sz w:val="28"/>
          <w:szCs w:val="28"/>
        </w:rPr>
      </w:pPr>
      <w:r w:rsidRPr="00D42CA4">
        <w:rPr>
          <w:b/>
          <w:bCs/>
          <w:sz w:val="28"/>
          <w:szCs w:val="28"/>
        </w:rPr>
        <w:t>Сведения о денежном обязательстве</w:t>
      </w:r>
    </w:p>
    <w:p w:rsidR="00D42CA4" w:rsidRPr="00D42CA4" w:rsidRDefault="00D42CA4" w:rsidP="00D42CA4">
      <w:pPr>
        <w:rPr>
          <w:rFonts w:eastAsia="Calibri"/>
          <w:sz w:val="28"/>
          <w:szCs w:val="28"/>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748"/>
        <w:gridCol w:w="5465"/>
        <w:gridCol w:w="347"/>
      </w:tblGrid>
      <w:tr w:rsidR="00D42CA4" w:rsidRPr="00D42CA4" w:rsidTr="00D42CA4">
        <w:trPr>
          <w:gridAfter w:val="1"/>
          <w:wAfter w:w="347" w:type="dxa"/>
        </w:trPr>
        <w:tc>
          <w:tcPr>
            <w:tcW w:w="9213" w:type="dxa"/>
            <w:gridSpan w:val="2"/>
            <w:tcBorders>
              <w:top w:val="nil"/>
              <w:left w:val="nil"/>
              <w:bottom w:val="nil"/>
              <w:right w:val="nil"/>
            </w:tcBorders>
          </w:tcPr>
          <w:p w:rsidR="00D42CA4" w:rsidRPr="00D42CA4" w:rsidRDefault="00D42CA4" w:rsidP="00D42CA4">
            <w:pPr>
              <w:widowControl w:val="0"/>
              <w:autoSpaceDE w:val="0"/>
              <w:autoSpaceDN w:val="0"/>
              <w:jc w:val="right"/>
              <w:rPr>
                <w:rFonts w:cs="Calibri"/>
                <w:sz w:val="20"/>
                <w:szCs w:val="20"/>
              </w:rPr>
            </w:pPr>
            <w:r w:rsidRPr="00D42CA4">
              <w:rPr>
                <w:rFonts w:cs="Calibri"/>
                <w:sz w:val="20"/>
                <w:szCs w:val="20"/>
              </w:rPr>
              <w:t>Единица измерения: руб.</w:t>
            </w:r>
          </w:p>
          <w:p w:rsidR="00D42CA4" w:rsidRPr="00D42CA4" w:rsidRDefault="00D42CA4" w:rsidP="00D42CA4">
            <w:pPr>
              <w:widowControl w:val="0"/>
              <w:autoSpaceDE w:val="0"/>
              <w:autoSpaceDN w:val="0"/>
              <w:jc w:val="right"/>
            </w:pPr>
            <w:r w:rsidRPr="00D42CA4">
              <w:rPr>
                <w:rFonts w:cs="Calibri"/>
                <w:sz w:val="20"/>
                <w:szCs w:val="20"/>
              </w:rPr>
              <w:t>(с точностью до второго десятичного знака)</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center"/>
            </w:pPr>
            <w:r w:rsidRPr="00D42CA4">
              <w:t>Наименование информации (реквизита, показателя)</w:t>
            </w:r>
          </w:p>
        </w:tc>
        <w:tc>
          <w:tcPr>
            <w:tcW w:w="5812" w:type="dxa"/>
            <w:gridSpan w:val="2"/>
          </w:tcPr>
          <w:p w:rsidR="00D42CA4" w:rsidRPr="00D42CA4" w:rsidRDefault="00D42CA4" w:rsidP="00D42CA4">
            <w:pPr>
              <w:widowControl w:val="0"/>
              <w:autoSpaceDE w:val="0"/>
              <w:autoSpaceDN w:val="0"/>
              <w:jc w:val="center"/>
            </w:pPr>
            <w:r w:rsidRPr="00D42CA4">
              <w:t>Правила формирования информации (реквизита, показателя)</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порядковый номер Сведений                о денежном обязательстве</w:t>
            </w:r>
          </w:p>
          <w:p w:rsidR="00D42CA4" w:rsidRPr="00D42CA4" w:rsidRDefault="00D42CA4" w:rsidP="00D42CA4">
            <w:pPr>
              <w:autoSpaceDE w:val="0"/>
              <w:autoSpaceDN w:val="0"/>
              <w:adjustRightInd w:val="0"/>
              <w:ind w:firstLine="283"/>
              <w:jc w:val="both"/>
              <w:rPr>
                <w:rFonts w:eastAsia="Calibri"/>
                <w:sz w:val="28"/>
                <w:szCs w:val="28"/>
                <w:lang w:eastAsia="en-US"/>
              </w:rPr>
            </w:pPr>
            <w:proofErr w:type="gramStart"/>
            <w:r w:rsidRPr="00D42CA4">
              <w:rPr>
                <w:rFonts w:eastAsia="Calibri"/>
                <w:sz w:val="28"/>
                <w:szCs w:val="28"/>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w:t>
            </w:r>
            <w:proofErr w:type="gramEnd"/>
            <w:r w:rsidRPr="00D42CA4">
              <w:rPr>
                <w:rFonts w:eastAsia="Calibri"/>
                <w:sz w:val="28"/>
                <w:szCs w:val="28"/>
              </w:rPr>
              <w:t xml:space="preserve"> присваивается автоматически в информационных системах </w:t>
            </w:r>
            <w:r w:rsidRPr="00D42CA4">
              <w:rPr>
                <w:rFonts w:eastAsia="Calibri"/>
                <w:sz w:val="28"/>
                <w:szCs w:val="28"/>
                <w:lang w:eastAsia="en-US"/>
              </w:rPr>
              <w:t>Федерального казначейства</w:t>
            </w:r>
            <w:r w:rsidRPr="00D42CA4">
              <w:rPr>
                <w:rFonts w:eastAsia="Calibri"/>
                <w:sz w:val="28"/>
                <w:szCs w:val="28"/>
              </w:rPr>
              <w:t>.</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2. Дата Сведений о денежном обязательстве</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дата подписания Сведений о денежном обязательстве получателем средств местного бюджета</w:t>
            </w:r>
          </w:p>
          <w:p w:rsidR="00D42CA4" w:rsidRPr="00D42CA4" w:rsidRDefault="00D42CA4" w:rsidP="00D42CA4">
            <w:pPr>
              <w:autoSpaceDE w:val="0"/>
              <w:autoSpaceDN w:val="0"/>
              <w:adjustRightInd w:val="0"/>
              <w:ind w:firstLine="283"/>
              <w:jc w:val="both"/>
              <w:rPr>
                <w:rFonts w:eastAsia="Calibri"/>
                <w:sz w:val="28"/>
                <w:szCs w:val="28"/>
                <w:lang w:eastAsia="en-US"/>
              </w:rPr>
            </w:pPr>
            <w:proofErr w:type="gramStart"/>
            <w:r w:rsidRPr="00D42CA4">
              <w:rPr>
                <w:rFonts w:eastAsia="Calibri"/>
                <w:sz w:val="28"/>
                <w:szCs w:val="28"/>
              </w:rPr>
              <w:t xml:space="preserve">При формировании Сведений о денежном обязательстве в форме электронного документа в информационных системах </w:t>
            </w:r>
            <w:r w:rsidRPr="00D42CA4">
              <w:rPr>
                <w:rFonts w:eastAsia="Calibri"/>
                <w:sz w:val="28"/>
                <w:szCs w:val="28"/>
                <w:lang w:eastAsia="en-US"/>
              </w:rPr>
              <w:t>Федерального казначейства</w:t>
            </w:r>
            <w:r w:rsidRPr="00D42CA4">
              <w:rPr>
                <w:rFonts w:eastAsia="Calibri"/>
                <w:sz w:val="28"/>
                <w:szCs w:val="28"/>
              </w:rPr>
              <w:t xml:space="preserve"> дата Сведений о денежном обязательстве</w:t>
            </w:r>
            <w:proofErr w:type="gramEnd"/>
            <w:r w:rsidRPr="00D42CA4">
              <w:rPr>
                <w:rFonts w:eastAsia="Calibri"/>
                <w:sz w:val="28"/>
                <w:szCs w:val="28"/>
              </w:rPr>
              <w:t xml:space="preserve"> проставляется автоматически.</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3. Учетный номер денежного обязательства</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при внесении изменений в поставленное на учет денежное обязательство.</w:t>
            </w:r>
          </w:p>
          <w:p w:rsidR="00D42CA4" w:rsidRPr="00D42CA4" w:rsidRDefault="00D42CA4" w:rsidP="00D42CA4">
            <w:pPr>
              <w:widowControl w:val="0"/>
              <w:autoSpaceDE w:val="0"/>
              <w:autoSpaceDN w:val="0"/>
              <w:jc w:val="both"/>
              <w:rPr>
                <w:sz w:val="28"/>
                <w:szCs w:val="28"/>
              </w:rPr>
            </w:pPr>
            <w:r w:rsidRPr="00D42CA4">
              <w:rPr>
                <w:sz w:val="28"/>
                <w:szCs w:val="28"/>
              </w:rPr>
              <w:t>Указывается учетный номер денежного обязательства, в которое вносятся изменения, присвоенный ему при постановке на учет</w:t>
            </w:r>
          </w:p>
          <w:p w:rsidR="00D42CA4" w:rsidRPr="00D42CA4" w:rsidRDefault="00D42CA4" w:rsidP="00D42CA4">
            <w:pPr>
              <w:widowControl w:val="0"/>
              <w:autoSpaceDE w:val="0"/>
              <w:autoSpaceDN w:val="0"/>
              <w:jc w:val="both"/>
              <w:rPr>
                <w:sz w:val="28"/>
                <w:szCs w:val="28"/>
              </w:rPr>
            </w:pPr>
            <w:r w:rsidRPr="00D42CA4">
              <w:rPr>
                <w:sz w:val="28"/>
                <w:szCs w:val="28"/>
              </w:rPr>
              <w:t xml:space="preserve">При формировании Сведений </w:t>
            </w:r>
            <w:proofErr w:type="gramStart"/>
            <w:r w:rsidRPr="00D42CA4">
              <w:rPr>
                <w:sz w:val="28"/>
                <w:szCs w:val="28"/>
              </w:rPr>
              <w:t>о</w:t>
            </w:r>
            <w:proofErr w:type="gramEnd"/>
            <w:r w:rsidRPr="00D42CA4">
              <w:rPr>
                <w:sz w:val="28"/>
                <w:szCs w:val="28"/>
              </w:rPr>
              <w:t xml:space="preserve"> денежном </w:t>
            </w:r>
          </w:p>
          <w:p w:rsidR="00D42CA4" w:rsidRPr="00D42CA4" w:rsidRDefault="00D42CA4" w:rsidP="00D42CA4">
            <w:pPr>
              <w:widowControl w:val="0"/>
              <w:autoSpaceDE w:val="0"/>
              <w:autoSpaceDN w:val="0"/>
              <w:jc w:val="both"/>
              <w:rPr>
                <w:sz w:val="28"/>
                <w:szCs w:val="28"/>
              </w:rPr>
            </w:pPr>
            <w:proofErr w:type="gramStart"/>
            <w:r w:rsidRPr="00D42CA4">
              <w:rPr>
                <w:sz w:val="28"/>
                <w:szCs w:val="28"/>
              </w:rPr>
              <w:t xml:space="preserve">обязательстве в форме электронного документа в информационной системе Федерального казначейства учетный номер </w:t>
            </w:r>
            <w:r w:rsidRPr="00D42CA4">
              <w:rPr>
                <w:sz w:val="28"/>
                <w:szCs w:val="28"/>
              </w:rPr>
              <w:lastRenderedPageBreak/>
              <w:t>денежного обязательства заполняется путем выбора соответствующего значения из полного перечня учетных номеров денежных обязательств.</w:t>
            </w:r>
            <w:proofErr w:type="gramEnd"/>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D42CA4" w:rsidRPr="00D42CA4" w:rsidRDefault="00D42CA4" w:rsidP="00D42CA4">
            <w:pPr>
              <w:widowControl w:val="0"/>
              <w:autoSpaceDE w:val="0"/>
              <w:autoSpaceDN w:val="0"/>
              <w:jc w:val="both"/>
              <w:rPr>
                <w:sz w:val="28"/>
                <w:szCs w:val="28"/>
              </w:rPr>
            </w:pPr>
            <w:r w:rsidRPr="00D42CA4">
              <w:rPr>
                <w:sz w:val="28"/>
                <w:szCs w:val="28"/>
              </w:rPr>
              <w:lastRenderedPageBreak/>
              <w:t>4. Учетный номер бюджетного обязательства</w:t>
            </w:r>
          </w:p>
        </w:tc>
        <w:tc>
          <w:tcPr>
            <w:tcW w:w="5812" w:type="dxa"/>
            <w:gridSpan w:val="2"/>
            <w:tcBorders>
              <w:bottom w:val="single" w:sz="4" w:space="0" w:color="auto"/>
            </w:tcBorders>
          </w:tcPr>
          <w:p w:rsidR="00D42CA4" w:rsidRPr="00D42CA4" w:rsidRDefault="00D42CA4" w:rsidP="00D42CA4">
            <w:pPr>
              <w:widowControl w:val="0"/>
              <w:autoSpaceDE w:val="0"/>
              <w:autoSpaceDN w:val="0"/>
              <w:jc w:val="both"/>
              <w:rPr>
                <w:sz w:val="28"/>
                <w:szCs w:val="28"/>
              </w:rPr>
            </w:pPr>
            <w:r w:rsidRPr="00D42CA4">
              <w:rPr>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D42CA4" w:rsidRPr="00D42CA4" w:rsidRDefault="00D42CA4" w:rsidP="00D42CA4">
            <w:pPr>
              <w:autoSpaceDE w:val="0"/>
              <w:autoSpaceDN w:val="0"/>
              <w:adjustRightInd w:val="0"/>
              <w:ind w:firstLine="283"/>
              <w:jc w:val="both"/>
              <w:rPr>
                <w:rFonts w:eastAsia="Calibri"/>
                <w:sz w:val="28"/>
                <w:szCs w:val="28"/>
                <w:lang w:eastAsia="en-US"/>
              </w:rPr>
            </w:pPr>
            <w:r w:rsidRPr="00D42CA4">
              <w:rPr>
                <w:rFonts w:eastAsia="Calibri"/>
                <w:sz w:val="28"/>
                <w:szCs w:val="28"/>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sidRPr="00D42CA4">
              <w:rPr>
                <w:rFonts w:eastAsia="Calibri"/>
                <w:sz w:val="28"/>
                <w:szCs w:val="28"/>
                <w:lang w:eastAsia="en-US"/>
              </w:rPr>
              <w:t>Федерального казначейства</w:t>
            </w:r>
            <w:r w:rsidRPr="00D42CA4">
              <w:rPr>
                <w:rFonts w:eastAsia="Calibri"/>
                <w:sz w:val="28"/>
                <w:szCs w:val="28"/>
              </w:rPr>
              <w:t xml:space="preserve"> заполняется автоматически при указании учетного номера денежного обязательства, в которое вносятся изменения.</w:t>
            </w:r>
          </w:p>
        </w:tc>
      </w:tr>
      <w:tr w:rsidR="00D42CA4" w:rsidRPr="00D42CA4" w:rsidTr="00D42CA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D42CA4" w:rsidRPr="00D42CA4" w:rsidRDefault="00D42CA4" w:rsidP="00D42CA4">
            <w:pPr>
              <w:widowControl w:val="0"/>
              <w:autoSpaceDE w:val="0"/>
              <w:autoSpaceDN w:val="0"/>
              <w:jc w:val="both"/>
              <w:rPr>
                <w:sz w:val="28"/>
                <w:szCs w:val="28"/>
              </w:rPr>
            </w:pPr>
            <w:r w:rsidRPr="00D42CA4">
              <w:rPr>
                <w:sz w:val="28"/>
                <w:szCs w:val="28"/>
              </w:rPr>
              <w:t>5. Уникальный код объекта капитального строительства или объекта недвижимого имущества</w:t>
            </w:r>
          </w:p>
        </w:tc>
        <w:tc>
          <w:tcPr>
            <w:tcW w:w="5812" w:type="dxa"/>
            <w:gridSpan w:val="2"/>
            <w:tcBorders>
              <w:top w:val="single" w:sz="4" w:space="0" w:color="auto"/>
              <w:bottom w:val="single" w:sz="4" w:space="0" w:color="auto"/>
            </w:tcBorders>
          </w:tcPr>
          <w:p w:rsidR="00D42CA4" w:rsidRPr="00D42CA4" w:rsidRDefault="00D42CA4" w:rsidP="00D42CA4">
            <w:pPr>
              <w:widowControl w:val="0"/>
              <w:autoSpaceDE w:val="0"/>
              <w:autoSpaceDN w:val="0"/>
              <w:jc w:val="both"/>
              <w:rPr>
                <w:sz w:val="28"/>
                <w:szCs w:val="28"/>
              </w:rPr>
            </w:pPr>
            <w:r w:rsidRPr="00D42CA4">
              <w:rPr>
                <w:sz w:val="28"/>
                <w:szCs w:val="28"/>
              </w:rPr>
              <w:t>Указывается уникальный код объекта капитального строительства или объекта недвижимого имущества</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D42CA4" w:rsidRPr="00D42CA4" w:rsidRDefault="00D42CA4" w:rsidP="00D42CA4">
            <w:pPr>
              <w:widowControl w:val="0"/>
              <w:autoSpaceDE w:val="0"/>
              <w:autoSpaceDN w:val="0"/>
              <w:jc w:val="both"/>
              <w:rPr>
                <w:sz w:val="28"/>
                <w:szCs w:val="28"/>
              </w:rPr>
            </w:pPr>
            <w:r w:rsidRPr="00D42CA4">
              <w:rPr>
                <w:sz w:val="28"/>
                <w:szCs w:val="28"/>
              </w:rPr>
              <w:t>6. Информация о получателе бюджетных средств</w:t>
            </w:r>
          </w:p>
        </w:tc>
        <w:tc>
          <w:tcPr>
            <w:tcW w:w="5812" w:type="dxa"/>
            <w:gridSpan w:val="2"/>
            <w:tcBorders>
              <w:top w:val="single" w:sz="4" w:space="0" w:color="auto"/>
            </w:tcBorders>
          </w:tcPr>
          <w:p w:rsidR="00D42CA4" w:rsidRPr="00D42CA4" w:rsidRDefault="00D42CA4" w:rsidP="00D42CA4">
            <w:pPr>
              <w:widowControl w:val="0"/>
              <w:autoSpaceDE w:val="0"/>
              <w:autoSpaceDN w:val="0"/>
              <w:jc w:val="both"/>
              <w:rPr>
                <w:sz w:val="28"/>
                <w:szCs w:val="28"/>
              </w:rPr>
            </w:pP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6.1. Получатель бюджетных средств</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6.2. Код получателя бюджетных средств по Сводному реестру</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код получателя средств местного бюджета</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6.3. Номер лицевого счета</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номер соответствующего лицевого счета получателя средств местного бюджета</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6.4. Главный распорядитель бюджетных средств</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 xml:space="preserve">Указывается наименование главного распорядителя средств местного бюджета, соответствующее реестровой записи Сводного </w:t>
            </w:r>
            <w:r w:rsidRPr="00D42CA4">
              <w:rPr>
                <w:sz w:val="28"/>
                <w:szCs w:val="28"/>
              </w:rPr>
              <w:lastRenderedPageBreak/>
              <w:t>реестра</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lastRenderedPageBreak/>
              <w:t>6.5. Глава по БК</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 xml:space="preserve">Указывается код главы главного распорядителя средств местного бюджета в соответствии               решением о бюджете </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6.6. Наименование бюджета</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наименование бюджета – бюджет муниципального образования __________________</w:t>
            </w:r>
          </w:p>
          <w:p w:rsidR="00D42CA4" w:rsidRPr="00D42CA4" w:rsidRDefault="00D42CA4" w:rsidP="00D42CA4">
            <w:pPr>
              <w:autoSpaceDE w:val="0"/>
              <w:autoSpaceDN w:val="0"/>
              <w:adjustRightInd w:val="0"/>
              <w:ind w:firstLine="283"/>
              <w:jc w:val="both"/>
              <w:rPr>
                <w:rFonts w:eastAsia="Calibri"/>
                <w:sz w:val="28"/>
                <w:szCs w:val="28"/>
                <w:lang w:eastAsia="en-US"/>
              </w:rPr>
            </w:pPr>
            <w:r w:rsidRPr="00D42CA4">
              <w:rPr>
                <w:rFonts w:eastAsia="Calibri"/>
                <w:sz w:val="28"/>
                <w:szCs w:val="28"/>
              </w:rPr>
              <w:t xml:space="preserve">При формировании Сведений о денежном обязательстве в форме электронного документа в информационных системах </w:t>
            </w:r>
            <w:r w:rsidRPr="00D42CA4">
              <w:rPr>
                <w:rFonts w:eastAsia="Calibri"/>
                <w:sz w:val="28"/>
                <w:szCs w:val="28"/>
                <w:lang w:eastAsia="en-US"/>
              </w:rPr>
              <w:t>Федерального казначейства</w:t>
            </w:r>
            <w:r w:rsidRPr="00D42CA4">
              <w:rPr>
                <w:rFonts w:eastAsia="Calibri"/>
                <w:sz w:val="28"/>
                <w:szCs w:val="28"/>
              </w:rPr>
              <w:t xml:space="preserve"> заполняется автоматически.</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 xml:space="preserve">6.7. Код </w:t>
            </w:r>
            <w:hyperlink r:id="rId20" w:history="1">
              <w:r w:rsidRPr="00D42CA4">
                <w:rPr>
                  <w:sz w:val="28"/>
                  <w:szCs w:val="28"/>
                </w:rPr>
                <w:t>ОКТМО</w:t>
              </w:r>
            </w:hyperlink>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 xml:space="preserve">Указывается код по Общероссийскому </w:t>
            </w:r>
            <w:hyperlink r:id="rId21" w:history="1">
              <w:r w:rsidRPr="00D42CA4">
                <w:rPr>
                  <w:sz w:val="28"/>
                  <w:szCs w:val="28"/>
                </w:rPr>
                <w:t>классификатору</w:t>
              </w:r>
            </w:hyperlink>
            <w:r w:rsidRPr="00D42CA4">
              <w:rPr>
                <w:sz w:val="28"/>
                <w:szCs w:val="28"/>
              </w:rPr>
              <w:t xml:space="preserve"> территорий муниципальных образований муниципального образования </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6.8. Финансовый орган</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 xml:space="preserve">Указывается финансовый орган </w:t>
            </w:r>
          </w:p>
          <w:p w:rsidR="00D42CA4" w:rsidRPr="00D42CA4" w:rsidRDefault="00D42CA4" w:rsidP="00D42CA4">
            <w:pPr>
              <w:autoSpaceDE w:val="0"/>
              <w:autoSpaceDN w:val="0"/>
              <w:adjustRightInd w:val="0"/>
              <w:ind w:firstLine="283"/>
              <w:jc w:val="both"/>
              <w:rPr>
                <w:rFonts w:eastAsia="Calibri"/>
                <w:sz w:val="28"/>
                <w:szCs w:val="28"/>
                <w:lang w:eastAsia="en-US"/>
              </w:rPr>
            </w:pPr>
            <w:r w:rsidRPr="00D42CA4">
              <w:rPr>
                <w:rFonts w:eastAsia="Calibri"/>
                <w:sz w:val="28"/>
                <w:szCs w:val="28"/>
              </w:rPr>
              <w:t xml:space="preserve">При представлении Сведений о денежном обязательстве в форме электронного документа в информационных системах </w:t>
            </w:r>
            <w:r w:rsidRPr="00D42CA4">
              <w:rPr>
                <w:rFonts w:eastAsia="Calibri"/>
                <w:sz w:val="28"/>
                <w:szCs w:val="28"/>
                <w:lang w:eastAsia="en-US"/>
              </w:rPr>
              <w:t>Федерального казначейства</w:t>
            </w:r>
            <w:r w:rsidRPr="00D42CA4">
              <w:rPr>
                <w:rFonts w:eastAsia="Calibri"/>
                <w:sz w:val="28"/>
                <w:szCs w:val="28"/>
              </w:rPr>
              <w:t xml:space="preserve"> заполняется автоматически.</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6.9. Код по ОКПО</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код финансового органа по Общероссийскому классификатору предприятий и организаций</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6.10. Территориальный орган Федерального казначейства</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 xml:space="preserve">Указывается наименование органа Федерального казначейства – «Управление Федерального казначейства </w:t>
            </w:r>
            <w:proofErr w:type="gramStart"/>
            <w:r w:rsidRPr="00D42CA4">
              <w:rPr>
                <w:sz w:val="28"/>
                <w:szCs w:val="28"/>
              </w:rPr>
              <w:t>по</w:t>
            </w:r>
            <w:proofErr w:type="gramEnd"/>
            <w:r w:rsidRPr="00D42CA4">
              <w:rPr>
                <w:sz w:val="28"/>
                <w:szCs w:val="28"/>
              </w:rPr>
              <w:t xml:space="preserve"> ____________________________»</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6.11. Код органа Федерального казначейства (далее - КОФК)</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 xml:space="preserve">Указывается код Управления Федерального казначейства </w:t>
            </w:r>
            <w:proofErr w:type="gramStart"/>
            <w:r w:rsidRPr="00D42CA4">
              <w:rPr>
                <w:sz w:val="28"/>
                <w:szCs w:val="28"/>
              </w:rPr>
              <w:t>по</w:t>
            </w:r>
            <w:proofErr w:type="gramEnd"/>
            <w:r w:rsidRPr="00D42CA4">
              <w:rPr>
                <w:sz w:val="28"/>
                <w:szCs w:val="28"/>
              </w:rPr>
              <w:t xml:space="preserve"> ____________________________ </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6.12. Признак платежа, требующего подтверждения</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 xml:space="preserve">7. Реквизиты документа, подтверждающего </w:t>
            </w:r>
            <w:r w:rsidRPr="00D42CA4">
              <w:rPr>
                <w:sz w:val="28"/>
                <w:szCs w:val="28"/>
              </w:rPr>
              <w:lastRenderedPageBreak/>
              <w:t>возникновение денежного обязательства</w:t>
            </w:r>
          </w:p>
        </w:tc>
        <w:tc>
          <w:tcPr>
            <w:tcW w:w="5812" w:type="dxa"/>
            <w:gridSpan w:val="2"/>
          </w:tcPr>
          <w:p w:rsidR="00D42CA4" w:rsidRPr="00D42CA4" w:rsidRDefault="00D42CA4" w:rsidP="00D42CA4">
            <w:pPr>
              <w:widowControl w:val="0"/>
              <w:autoSpaceDE w:val="0"/>
              <w:autoSpaceDN w:val="0"/>
              <w:jc w:val="both"/>
              <w:rPr>
                <w:sz w:val="28"/>
                <w:szCs w:val="28"/>
              </w:rPr>
            </w:pP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lastRenderedPageBreak/>
              <w:t>7.1. Вид</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наименование документа, являющегося основанием для возникновения денежного обязательства</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7.2. Номер</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номер документа, подтверждающего возникновение денежного обязательства</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bookmarkStart w:id="16" w:name="P462"/>
            <w:bookmarkEnd w:id="16"/>
            <w:r w:rsidRPr="00D42CA4">
              <w:rPr>
                <w:sz w:val="28"/>
                <w:szCs w:val="28"/>
              </w:rPr>
              <w:t>7.3. Дата</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дата документа, подтверждающего возникновение денежного обязательства</w:t>
            </w:r>
          </w:p>
          <w:p w:rsidR="00D42CA4" w:rsidRPr="00D42CA4" w:rsidRDefault="00D42CA4" w:rsidP="00D42CA4">
            <w:pPr>
              <w:autoSpaceDE w:val="0"/>
              <w:autoSpaceDN w:val="0"/>
              <w:adjustRightInd w:val="0"/>
              <w:ind w:firstLine="283"/>
              <w:jc w:val="both"/>
              <w:rPr>
                <w:rFonts w:eastAsia="Calibri"/>
                <w:sz w:val="28"/>
                <w:szCs w:val="28"/>
                <w:lang w:eastAsia="en-US"/>
              </w:rPr>
            </w:pPr>
            <w:r w:rsidRPr="00D42CA4">
              <w:rPr>
                <w:rFonts w:eastAsia="Calibri"/>
                <w:sz w:val="28"/>
                <w:szCs w:val="28"/>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7.4. Сумма документа, подтверждающего возникновение денежного обязательства</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сумма документа, подтверждающего возникновение денежного обязательства в валюте выплаты</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7.5. Предмет</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7.6. Наименование вида средств</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наименование вида средств, за счет которых должна быть произведена кассовая выплата: средства бюджета</w:t>
            </w:r>
          </w:p>
          <w:p w:rsidR="00D42CA4" w:rsidRPr="00D42CA4" w:rsidRDefault="00D42CA4" w:rsidP="00D42CA4">
            <w:pPr>
              <w:widowControl w:val="0"/>
              <w:autoSpaceDE w:val="0"/>
              <w:autoSpaceDN w:val="0"/>
              <w:jc w:val="both"/>
              <w:rPr>
                <w:sz w:val="28"/>
                <w:szCs w:val="28"/>
              </w:rPr>
            </w:pPr>
            <w:r w:rsidRPr="00D42CA4">
              <w:rPr>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7.7. Код по бюджетной классификации (далее – Код по БК)</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код бюджетной классификации расходов местного бюджета в соответствии с предметом документа–основания.</w:t>
            </w:r>
          </w:p>
          <w:p w:rsidR="00D42CA4" w:rsidRPr="00D42CA4" w:rsidRDefault="00D42CA4" w:rsidP="00D42CA4">
            <w:pPr>
              <w:widowControl w:val="0"/>
              <w:autoSpaceDE w:val="0"/>
              <w:autoSpaceDN w:val="0"/>
              <w:jc w:val="both"/>
              <w:rPr>
                <w:sz w:val="28"/>
                <w:szCs w:val="28"/>
              </w:rPr>
            </w:pPr>
            <w:r w:rsidRPr="00D42CA4">
              <w:rPr>
                <w:sz w:val="28"/>
                <w:szCs w:val="28"/>
              </w:rPr>
              <w:t xml:space="preserve">В случае постановки на учет денежного обязательства, возникшего на основании </w:t>
            </w:r>
            <w:r w:rsidRPr="00D42CA4">
              <w:rPr>
                <w:sz w:val="28"/>
                <w:szCs w:val="28"/>
              </w:rPr>
              <w:lastRenderedPageBreak/>
              <w:t>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lastRenderedPageBreak/>
              <w:t>7.8. Аналитический код</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7.9. Сумма в рублевом эквиваленте, всего</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сумма денежного обязательства             в валюте Российской Федерации.</w:t>
            </w:r>
          </w:p>
          <w:p w:rsidR="00D42CA4" w:rsidRPr="00D42CA4" w:rsidRDefault="00D42CA4" w:rsidP="00D42CA4">
            <w:pPr>
              <w:widowControl w:val="0"/>
              <w:autoSpaceDE w:val="0"/>
              <w:autoSpaceDN w:val="0"/>
              <w:jc w:val="both"/>
              <w:rPr>
                <w:sz w:val="28"/>
                <w:szCs w:val="28"/>
              </w:rPr>
            </w:pPr>
            <w:r w:rsidRPr="00D42CA4">
              <w:rPr>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7.10. Код валюты</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 xml:space="preserve">Указывается код валюты, в которой принято денежное обязательство, в соответствии                    с Общероссийским </w:t>
            </w:r>
            <w:hyperlink r:id="rId22" w:history="1">
              <w:r w:rsidRPr="00D42CA4">
                <w:rPr>
                  <w:sz w:val="28"/>
                  <w:szCs w:val="28"/>
                </w:rPr>
                <w:t>классификатором</w:t>
              </w:r>
            </w:hyperlink>
            <w:r w:rsidRPr="00D42CA4">
              <w:rPr>
                <w:sz w:val="28"/>
                <w:szCs w:val="28"/>
              </w:rPr>
              <w:t xml:space="preserve"> валют</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7.11. в том числе перечислено средств, требующих подтверждения</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D42CA4" w:rsidRPr="00D42CA4" w:rsidTr="00D4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D42CA4" w:rsidRPr="00D42CA4" w:rsidRDefault="00D42CA4" w:rsidP="00D42CA4">
            <w:pPr>
              <w:widowControl w:val="0"/>
              <w:autoSpaceDE w:val="0"/>
              <w:autoSpaceDN w:val="0"/>
              <w:jc w:val="both"/>
              <w:rPr>
                <w:sz w:val="28"/>
                <w:szCs w:val="28"/>
              </w:rPr>
            </w:pPr>
            <w:r w:rsidRPr="00D42CA4">
              <w:rPr>
                <w:sz w:val="28"/>
                <w:szCs w:val="28"/>
              </w:rPr>
              <w:t>7.12. Срок исполнения</w:t>
            </w:r>
          </w:p>
        </w:tc>
        <w:tc>
          <w:tcPr>
            <w:tcW w:w="5812" w:type="dxa"/>
            <w:gridSpan w:val="2"/>
          </w:tcPr>
          <w:p w:rsidR="00D42CA4" w:rsidRPr="00D42CA4" w:rsidRDefault="00D42CA4" w:rsidP="00D42CA4">
            <w:pPr>
              <w:widowControl w:val="0"/>
              <w:autoSpaceDE w:val="0"/>
              <w:autoSpaceDN w:val="0"/>
              <w:jc w:val="both"/>
              <w:rPr>
                <w:sz w:val="28"/>
                <w:szCs w:val="28"/>
              </w:rPr>
            </w:pPr>
            <w:r w:rsidRPr="00D42CA4">
              <w:rPr>
                <w:sz w:val="28"/>
                <w:szCs w:val="28"/>
              </w:rPr>
              <w:t>Указывается планируемый срок осуществления кассовой выплаты по денежному обязательству (при наличии)</w:t>
            </w:r>
          </w:p>
        </w:tc>
      </w:tr>
    </w:tbl>
    <w:p w:rsidR="00D42CA4" w:rsidRPr="00D42CA4" w:rsidRDefault="00D42CA4" w:rsidP="00D42CA4">
      <w:pPr>
        <w:widowControl w:val="0"/>
        <w:autoSpaceDE w:val="0"/>
        <w:autoSpaceDN w:val="0"/>
        <w:sectPr w:rsidR="00D42CA4" w:rsidRPr="00D42CA4" w:rsidSect="007C6B01">
          <w:pgSz w:w="11906" w:h="16838"/>
          <w:pgMar w:top="1134" w:right="851" w:bottom="1134" w:left="1701" w:header="227" w:footer="708" w:gutter="0"/>
          <w:pgNumType w:start="1"/>
          <w:cols w:space="708"/>
          <w:titlePg/>
          <w:docGrid w:linePitch="360"/>
        </w:sectPr>
      </w:pPr>
    </w:p>
    <w:p w:rsidR="00E83F49" w:rsidRPr="000A3F8F" w:rsidRDefault="00E83F49">
      <w:pPr>
        <w:pStyle w:val="ConsPlusNormal"/>
        <w:jc w:val="right"/>
        <w:outlineLvl w:val="1"/>
        <w:rPr>
          <w:rFonts w:ascii="Times New Roman" w:hAnsi="Times New Roman" w:cs="Times New Roman"/>
          <w:sz w:val="28"/>
          <w:szCs w:val="28"/>
        </w:rPr>
      </w:pPr>
      <w:r w:rsidRPr="000A3F8F">
        <w:rPr>
          <w:rFonts w:ascii="Times New Roman" w:hAnsi="Times New Roman" w:cs="Times New Roman"/>
          <w:sz w:val="28"/>
          <w:szCs w:val="28"/>
        </w:rPr>
        <w:lastRenderedPageBreak/>
        <w:t xml:space="preserve">Приложение N </w:t>
      </w:r>
      <w:r w:rsidR="000A3F8F" w:rsidRPr="000A3F8F">
        <w:rPr>
          <w:rFonts w:ascii="Times New Roman" w:hAnsi="Times New Roman" w:cs="Times New Roman"/>
          <w:sz w:val="28"/>
          <w:szCs w:val="28"/>
        </w:rPr>
        <w:t>3</w:t>
      </w:r>
    </w:p>
    <w:p w:rsidR="00E83F49" w:rsidRPr="0042289E" w:rsidRDefault="00E83F49">
      <w:pPr>
        <w:pStyle w:val="ConsPlusNormal"/>
        <w:jc w:val="right"/>
        <w:rPr>
          <w:rFonts w:ascii="Times New Roman" w:hAnsi="Times New Roman" w:cs="Times New Roman"/>
          <w:sz w:val="28"/>
          <w:szCs w:val="28"/>
        </w:rPr>
      </w:pPr>
      <w:r w:rsidRPr="000A3F8F">
        <w:rPr>
          <w:rFonts w:ascii="Times New Roman" w:hAnsi="Times New Roman" w:cs="Times New Roman"/>
          <w:sz w:val="28"/>
          <w:szCs w:val="28"/>
        </w:rPr>
        <w:t xml:space="preserve">к Порядку учета </w:t>
      </w:r>
      <w:proofErr w:type="gramStart"/>
      <w:r w:rsidRPr="000A3F8F">
        <w:rPr>
          <w:rFonts w:ascii="Times New Roman" w:hAnsi="Times New Roman" w:cs="Times New Roman"/>
          <w:sz w:val="28"/>
          <w:szCs w:val="28"/>
        </w:rPr>
        <w:t>бюджетных</w:t>
      </w:r>
      <w:proofErr w:type="gramEnd"/>
      <w:r w:rsidRPr="000A3F8F">
        <w:rPr>
          <w:rFonts w:ascii="Times New Roman" w:hAnsi="Times New Roman" w:cs="Times New Roman"/>
          <w:sz w:val="28"/>
          <w:szCs w:val="28"/>
        </w:rPr>
        <w:t xml:space="preserve"> и денежных</w:t>
      </w:r>
    </w:p>
    <w:p w:rsidR="00E83F49" w:rsidRPr="0042289E" w:rsidRDefault="00E83F49">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обязательств получателей средств</w:t>
      </w:r>
    </w:p>
    <w:p w:rsidR="00E83F49" w:rsidRPr="0042289E" w:rsidRDefault="007C01B0" w:rsidP="007C01B0">
      <w:pPr>
        <w:pStyle w:val="ConsPlusNormal"/>
        <w:jc w:val="right"/>
        <w:rPr>
          <w:rFonts w:ascii="Times New Roman" w:hAnsi="Times New Roman" w:cs="Times New Roman"/>
          <w:sz w:val="28"/>
          <w:szCs w:val="28"/>
        </w:rPr>
      </w:pPr>
      <w:r>
        <w:rPr>
          <w:rFonts w:ascii="Times New Roman" w:hAnsi="Times New Roman" w:cs="Times New Roman"/>
          <w:sz w:val="28"/>
          <w:szCs w:val="28"/>
        </w:rPr>
        <w:t>местного</w:t>
      </w:r>
      <w:r w:rsidR="00E83F49" w:rsidRPr="0042289E">
        <w:rPr>
          <w:rFonts w:ascii="Times New Roman" w:hAnsi="Times New Roman" w:cs="Times New Roman"/>
          <w:sz w:val="28"/>
          <w:szCs w:val="28"/>
        </w:rPr>
        <w:t xml:space="preserve"> бюджета,</w:t>
      </w:r>
    </w:p>
    <w:p w:rsidR="00E83F49" w:rsidRPr="0042289E" w:rsidRDefault="00E83F49">
      <w:pPr>
        <w:pStyle w:val="ConsPlusNormal"/>
        <w:jc w:val="right"/>
        <w:rPr>
          <w:rFonts w:ascii="Times New Roman" w:hAnsi="Times New Roman" w:cs="Times New Roman"/>
          <w:sz w:val="28"/>
          <w:szCs w:val="28"/>
        </w:rPr>
      </w:pPr>
      <w:proofErr w:type="gramStart"/>
      <w:r w:rsidRPr="0042289E">
        <w:rPr>
          <w:rFonts w:ascii="Times New Roman" w:hAnsi="Times New Roman" w:cs="Times New Roman"/>
          <w:sz w:val="28"/>
          <w:szCs w:val="28"/>
        </w:rPr>
        <w:t>утвержденному</w:t>
      </w:r>
      <w:proofErr w:type="gramEnd"/>
      <w:r w:rsidRPr="0042289E">
        <w:rPr>
          <w:rFonts w:ascii="Times New Roman" w:hAnsi="Times New Roman" w:cs="Times New Roman"/>
          <w:sz w:val="28"/>
          <w:szCs w:val="28"/>
        </w:rPr>
        <w:t xml:space="preserve"> приказом </w:t>
      </w:r>
      <w:r w:rsidR="007C01B0">
        <w:rPr>
          <w:rFonts w:ascii="Times New Roman" w:hAnsi="Times New Roman" w:cs="Times New Roman"/>
          <w:sz w:val="28"/>
          <w:szCs w:val="28"/>
        </w:rPr>
        <w:t>финансового</w:t>
      </w:r>
    </w:p>
    <w:p w:rsidR="00E83F49" w:rsidRPr="0042289E" w:rsidRDefault="007C01B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отдела Администрации </w:t>
      </w:r>
      <w:proofErr w:type="spellStart"/>
      <w:r>
        <w:rPr>
          <w:rFonts w:ascii="Times New Roman" w:hAnsi="Times New Roman" w:cs="Times New Roman"/>
          <w:sz w:val="28"/>
          <w:szCs w:val="28"/>
        </w:rPr>
        <w:t>Мартыновского</w:t>
      </w:r>
      <w:proofErr w:type="spellEnd"/>
      <w:r>
        <w:rPr>
          <w:rFonts w:ascii="Times New Roman" w:hAnsi="Times New Roman" w:cs="Times New Roman"/>
          <w:sz w:val="28"/>
          <w:szCs w:val="28"/>
        </w:rPr>
        <w:t xml:space="preserve"> района</w:t>
      </w:r>
    </w:p>
    <w:p w:rsidR="00E83F49" w:rsidRPr="0042289E" w:rsidRDefault="00E83F49" w:rsidP="0099653C">
      <w:pPr>
        <w:pStyle w:val="ConsPlusNormal"/>
        <w:jc w:val="right"/>
        <w:rPr>
          <w:rFonts w:ascii="Times New Roman" w:hAnsi="Times New Roman" w:cs="Times New Roman"/>
          <w:sz w:val="28"/>
          <w:szCs w:val="28"/>
        </w:rPr>
      </w:pPr>
      <w:r w:rsidRPr="0099653C">
        <w:rPr>
          <w:rFonts w:ascii="Times New Roman" w:hAnsi="Times New Roman" w:cs="Times New Roman"/>
          <w:sz w:val="28"/>
          <w:szCs w:val="28"/>
        </w:rPr>
        <w:t xml:space="preserve">от </w:t>
      </w:r>
      <w:r w:rsidR="0099653C" w:rsidRPr="0099653C">
        <w:rPr>
          <w:rFonts w:ascii="Times New Roman" w:hAnsi="Times New Roman" w:cs="Times New Roman"/>
          <w:sz w:val="28"/>
          <w:szCs w:val="28"/>
        </w:rPr>
        <w:t>2</w:t>
      </w:r>
      <w:r w:rsidR="005439BC">
        <w:rPr>
          <w:rFonts w:ascii="Times New Roman" w:hAnsi="Times New Roman" w:cs="Times New Roman"/>
          <w:sz w:val="28"/>
          <w:szCs w:val="28"/>
        </w:rPr>
        <w:t>6</w:t>
      </w:r>
      <w:r w:rsidRPr="0099653C">
        <w:rPr>
          <w:rFonts w:ascii="Times New Roman" w:hAnsi="Times New Roman" w:cs="Times New Roman"/>
          <w:sz w:val="28"/>
          <w:szCs w:val="28"/>
        </w:rPr>
        <w:t>.1</w:t>
      </w:r>
      <w:r w:rsidR="0099653C" w:rsidRPr="0099653C">
        <w:rPr>
          <w:rFonts w:ascii="Times New Roman" w:hAnsi="Times New Roman" w:cs="Times New Roman"/>
          <w:sz w:val="28"/>
          <w:szCs w:val="28"/>
        </w:rPr>
        <w:t>2</w:t>
      </w:r>
      <w:r w:rsidRPr="0099653C">
        <w:rPr>
          <w:rFonts w:ascii="Times New Roman" w:hAnsi="Times New Roman" w:cs="Times New Roman"/>
          <w:sz w:val="28"/>
          <w:szCs w:val="28"/>
        </w:rPr>
        <w:t>.202</w:t>
      </w:r>
      <w:r w:rsidR="005439BC">
        <w:rPr>
          <w:rFonts w:ascii="Times New Roman" w:hAnsi="Times New Roman" w:cs="Times New Roman"/>
          <w:sz w:val="28"/>
          <w:szCs w:val="28"/>
        </w:rPr>
        <w:t>3</w:t>
      </w:r>
      <w:r w:rsidRPr="0099653C">
        <w:rPr>
          <w:rFonts w:ascii="Times New Roman" w:hAnsi="Times New Roman" w:cs="Times New Roman"/>
          <w:sz w:val="28"/>
          <w:szCs w:val="28"/>
        </w:rPr>
        <w:t xml:space="preserve"> N </w:t>
      </w:r>
      <w:r w:rsidR="005439BC">
        <w:rPr>
          <w:rFonts w:ascii="Times New Roman" w:hAnsi="Times New Roman" w:cs="Times New Roman"/>
          <w:sz w:val="28"/>
          <w:szCs w:val="28"/>
        </w:rPr>
        <w:t>60</w:t>
      </w:r>
    </w:p>
    <w:p w:rsidR="00144769" w:rsidRDefault="00144769" w:rsidP="00144769">
      <w:pPr>
        <w:pStyle w:val="ConsPlusNormal"/>
        <w:jc w:val="center"/>
        <w:rPr>
          <w:rFonts w:ascii="Times New Roman" w:hAnsi="Times New Roman" w:cs="Times New Roman"/>
          <w:sz w:val="28"/>
          <w:szCs w:val="28"/>
        </w:rPr>
      </w:pPr>
      <w:bookmarkStart w:id="17" w:name="P536"/>
      <w:bookmarkEnd w:id="17"/>
      <w:r>
        <w:rPr>
          <w:rFonts w:ascii="Times New Roman" w:hAnsi="Times New Roman" w:cs="Times New Roman"/>
          <w:sz w:val="28"/>
          <w:szCs w:val="28"/>
        </w:rPr>
        <w:t xml:space="preserve">Перечень </w:t>
      </w:r>
    </w:p>
    <w:p w:rsidR="00E83F49" w:rsidRDefault="00144769" w:rsidP="00144769">
      <w:pPr>
        <w:pStyle w:val="ConsPlusNormal"/>
        <w:jc w:val="center"/>
        <w:rPr>
          <w:rFonts w:ascii="Times New Roman" w:hAnsi="Times New Roman" w:cs="Times New Roman"/>
          <w:sz w:val="28"/>
          <w:szCs w:val="28"/>
        </w:rPr>
      </w:pPr>
      <w:r>
        <w:rPr>
          <w:rFonts w:ascii="Times New Roman" w:hAnsi="Times New Roman" w:cs="Times New Roman"/>
          <w:sz w:val="28"/>
          <w:szCs w:val="28"/>
        </w:rP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144769" w:rsidRPr="0042289E" w:rsidRDefault="00144769" w:rsidP="00144769">
      <w:pPr>
        <w:pStyle w:val="ConsPlusNormal"/>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678"/>
      </w:tblGrid>
      <w:tr w:rsidR="007C28D0" w:rsidRPr="0042289E" w:rsidTr="007C28D0">
        <w:tc>
          <w:tcPr>
            <w:tcW w:w="5307" w:type="dxa"/>
          </w:tcPr>
          <w:p w:rsidR="007C28D0" w:rsidRPr="0042289E" w:rsidRDefault="007C28D0" w:rsidP="00D4453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w:t>
            </w:r>
          </w:p>
        </w:tc>
        <w:tc>
          <w:tcPr>
            <w:tcW w:w="4678" w:type="dxa"/>
          </w:tcPr>
          <w:p w:rsidR="007C28D0" w:rsidRPr="0042289E" w:rsidRDefault="007C28D0" w:rsidP="00D4453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w:t>
            </w:r>
          </w:p>
        </w:tc>
      </w:tr>
      <w:tr w:rsidR="007C28D0" w:rsidRPr="0042289E" w:rsidTr="007C28D0">
        <w:tc>
          <w:tcPr>
            <w:tcW w:w="5307" w:type="dxa"/>
          </w:tcPr>
          <w:p w:rsidR="007C28D0" w:rsidRPr="0042289E" w:rsidRDefault="007C28D0">
            <w:pPr>
              <w:pStyle w:val="ConsPlusNormal"/>
              <w:jc w:val="center"/>
              <w:rPr>
                <w:rFonts w:ascii="Times New Roman" w:hAnsi="Times New Roman" w:cs="Times New Roman"/>
                <w:sz w:val="28"/>
                <w:szCs w:val="28"/>
              </w:rPr>
            </w:pPr>
            <w:bookmarkStart w:id="18" w:name="P546"/>
            <w:bookmarkEnd w:id="18"/>
            <w:r>
              <w:rPr>
                <w:rFonts w:ascii="Times New Roman" w:hAnsi="Times New Roman" w:cs="Times New Roman"/>
                <w:sz w:val="28"/>
                <w:szCs w:val="28"/>
              </w:rPr>
              <w:t>1</w:t>
            </w:r>
          </w:p>
        </w:tc>
        <w:tc>
          <w:tcPr>
            <w:tcW w:w="4678" w:type="dxa"/>
          </w:tcPr>
          <w:p w:rsidR="007C28D0" w:rsidRPr="0042289E" w:rsidRDefault="007C28D0">
            <w:pPr>
              <w:pStyle w:val="ConsPlusNormal"/>
              <w:jc w:val="center"/>
              <w:rPr>
                <w:rFonts w:ascii="Times New Roman" w:hAnsi="Times New Roman" w:cs="Times New Roman"/>
                <w:sz w:val="28"/>
                <w:szCs w:val="28"/>
              </w:rPr>
            </w:pPr>
            <w:bookmarkStart w:id="19" w:name="P547"/>
            <w:bookmarkEnd w:id="19"/>
            <w:r>
              <w:rPr>
                <w:rFonts w:ascii="Times New Roman" w:hAnsi="Times New Roman" w:cs="Times New Roman"/>
                <w:sz w:val="28"/>
                <w:szCs w:val="28"/>
              </w:rPr>
              <w:t>2</w:t>
            </w:r>
          </w:p>
        </w:tc>
      </w:tr>
      <w:tr w:rsidR="000A3F8F" w:rsidRPr="0042289E" w:rsidTr="007C28D0">
        <w:tc>
          <w:tcPr>
            <w:tcW w:w="5307" w:type="dxa"/>
          </w:tcPr>
          <w:p w:rsidR="000A3F8F" w:rsidRDefault="000A3F8F" w:rsidP="000A3F8F">
            <w:pPr>
              <w:pStyle w:val="ConsPlusNormal"/>
              <w:rPr>
                <w:rFonts w:ascii="Times New Roman" w:hAnsi="Times New Roman" w:cs="Times New Roman"/>
                <w:sz w:val="28"/>
                <w:szCs w:val="28"/>
              </w:rPr>
            </w:pPr>
            <w:r>
              <w:rPr>
                <w:rFonts w:ascii="Times New Roman" w:hAnsi="Times New Roman" w:cs="Times New Roman"/>
                <w:sz w:val="28"/>
                <w:szCs w:val="28"/>
              </w:rPr>
              <w:t xml:space="preserve">1. </w:t>
            </w:r>
            <w:r w:rsidRPr="000A3F8F">
              <w:rPr>
                <w:rFonts w:ascii="Times New Roman" w:hAnsi="Times New Roman" w:cs="Times New Roman"/>
                <w:sz w:val="28"/>
                <w:szCs w:val="28"/>
              </w:rPr>
              <w:t>Извещение об осуществлении закупки</w:t>
            </w:r>
          </w:p>
        </w:tc>
        <w:tc>
          <w:tcPr>
            <w:tcW w:w="4678" w:type="dxa"/>
          </w:tcPr>
          <w:p w:rsidR="000A3F8F" w:rsidRDefault="000A3F8F" w:rsidP="000A3F8F">
            <w:pPr>
              <w:pStyle w:val="ConsPlusNormal"/>
              <w:rPr>
                <w:rFonts w:ascii="Times New Roman" w:hAnsi="Times New Roman" w:cs="Times New Roman"/>
                <w:sz w:val="28"/>
                <w:szCs w:val="28"/>
              </w:rPr>
            </w:pPr>
            <w:r w:rsidRPr="000A3F8F">
              <w:rPr>
                <w:rFonts w:ascii="Times New Roman" w:hAnsi="Times New Roman" w:cs="Times New Roman"/>
                <w:sz w:val="28"/>
                <w:szCs w:val="28"/>
              </w:rPr>
              <w:t>Формирование денежного обязательства не предусматривается</w:t>
            </w:r>
          </w:p>
        </w:tc>
      </w:tr>
      <w:tr w:rsidR="000A3F8F" w:rsidRPr="000A3F8F" w:rsidTr="007C28D0">
        <w:tc>
          <w:tcPr>
            <w:tcW w:w="5307" w:type="dxa"/>
          </w:tcPr>
          <w:p w:rsidR="000A3F8F" w:rsidRPr="000A3F8F" w:rsidRDefault="000A3F8F">
            <w:pPr>
              <w:rPr>
                <w:sz w:val="28"/>
                <w:szCs w:val="28"/>
              </w:rPr>
            </w:pPr>
            <w:r>
              <w:rPr>
                <w:sz w:val="28"/>
                <w:szCs w:val="28"/>
              </w:rPr>
              <w:t xml:space="preserve">2. </w:t>
            </w:r>
            <w:r w:rsidRPr="000A3F8F">
              <w:rPr>
                <w:sz w:val="28"/>
                <w:szCs w:val="28"/>
              </w:rPr>
              <w:t>Приглашение принять участие в определении поставщика (подрядчика, исполнителя)</w:t>
            </w:r>
          </w:p>
        </w:tc>
        <w:tc>
          <w:tcPr>
            <w:tcW w:w="4678" w:type="dxa"/>
          </w:tcPr>
          <w:p w:rsidR="000A3F8F" w:rsidRPr="000A3F8F" w:rsidRDefault="000A3F8F">
            <w:pPr>
              <w:rPr>
                <w:sz w:val="28"/>
                <w:szCs w:val="28"/>
              </w:rPr>
            </w:pPr>
            <w:r w:rsidRPr="000A3F8F">
              <w:rPr>
                <w:sz w:val="28"/>
                <w:szCs w:val="28"/>
              </w:rPr>
              <w:t>Формирование денежного обязательства не предусматривается</w:t>
            </w:r>
          </w:p>
        </w:tc>
      </w:tr>
      <w:tr w:rsidR="007C28D0" w:rsidRPr="0042289E" w:rsidTr="007C28D0">
        <w:tc>
          <w:tcPr>
            <w:tcW w:w="5307" w:type="dxa"/>
            <w:vMerge w:val="restart"/>
          </w:tcPr>
          <w:p w:rsidR="007C28D0" w:rsidRPr="0042289E" w:rsidRDefault="000A3F8F" w:rsidP="00C41044">
            <w:pPr>
              <w:pStyle w:val="ConsPlusNormal"/>
              <w:jc w:val="both"/>
              <w:rPr>
                <w:rFonts w:ascii="Times New Roman" w:hAnsi="Times New Roman" w:cs="Times New Roman"/>
                <w:sz w:val="28"/>
                <w:szCs w:val="28"/>
              </w:rPr>
            </w:pPr>
            <w:bookmarkStart w:id="20" w:name="P558"/>
            <w:bookmarkEnd w:id="20"/>
            <w:r>
              <w:rPr>
                <w:rFonts w:ascii="Times New Roman" w:hAnsi="Times New Roman" w:cs="Times New Roman"/>
                <w:sz w:val="28"/>
                <w:szCs w:val="28"/>
              </w:rPr>
              <w:t>3</w:t>
            </w:r>
            <w:r w:rsidR="007C28D0">
              <w:rPr>
                <w:rFonts w:ascii="Times New Roman" w:hAnsi="Times New Roman" w:cs="Times New Roman"/>
                <w:sz w:val="28"/>
                <w:szCs w:val="28"/>
              </w:rPr>
              <w:t>.Муниципальный</w:t>
            </w:r>
            <w:r w:rsidR="007C28D0" w:rsidRPr="0042289E">
              <w:rPr>
                <w:rFonts w:ascii="Times New Roman" w:hAnsi="Times New Roman" w:cs="Times New Roman"/>
                <w:sz w:val="28"/>
                <w:szCs w:val="28"/>
              </w:rPr>
              <w:t xml:space="preserve"> контракт (договор) на поставку товаров, выполнение работ, оказание услуг для обеспечения </w:t>
            </w:r>
            <w:r w:rsidR="007C28D0">
              <w:rPr>
                <w:rFonts w:ascii="Times New Roman" w:hAnsi="Times New Roman" w:cs="Times New Roman"/>
                <w:sz w:val="28"/>
                <w:szCs w:val="28"/>
              </w:rPr>
              <w:t>муниципальных</w:t>
            </w:r>
            <w:r w:rsidR="007C28D0" w:rsidRPr="0042289E">
              <w:rPr>
                <w:rFonts w:ascii="Times New Roman" w:hAnsi="Times New Roman" w:cs="Times New Roman"/>
                <w:sz w:val="28"/>
                <w:szCs w:val="28"/>
              </w:rPr>
              <w:t xml:space="preserve"> нужд, сведения о котором подлежат включению в реестр контрактов</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C41044">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Муниципальный</w:t>
            </w:r>
            <w:r w:rsidRPr="0042289E">
              <w:rPr>
                <w:rFonts w:ascii="Times New Roman" w:hAnsi="Times New Roman" w:cs="Times New Roman"/>
                <w:sz w:val="28"/>
                <w:szCs w:val="28"/>
              </w:rPr>
              <w:t xml:space="preserve"> контракт (в случае осуществления авансовых платежей в соответствии с условиями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внесение арендной платы по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контракту)</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0A3F8F" w:rsidRPr="0042289E" w:rsidTr="007C28D0">
        <w:tc>
          <w:tcPr>
            <w:tcW w:w="5307" w:type="dxa"/>
            <w:vMerge/>
          </w:tcPr>
          <w:p w:rsidR="000A3F8F" w:rsidRPr="0042289E" w:rsidRDefault="000A3F8F">
            <w:pPr>
              <w:rPr>
                <w:sz w:val="28"/>
                <w:szCs w:val="28"/>
              </w:rPr>
            </w:pPr>
          </w:p>
        </w:tc>
        <w:tc>
          <w:tcPr>
            <w:tcW w:w="4678" w:type="dxa"/>
          </w:tcPr>
          <w:p w:rsidR="000A3F8F" w:rsidRPr="0042289E" w:rsidRDefault="000A3F8F">
            <w:pPr>
              <w:pStyle w:val="ConsPlusNormal"/>
              <w:jc w:val="both"/>
              <w:rPr>
                <w:rFonts w:ascii="Times New Roman" w:hAnsi="Times New Roman" w:cs="Times New Roman"/>
                <w:sz w:val="28"/>
                <w:szCs w:val="28"/>
              </w:rPr>
            </w:pPr>
            <w:r>
              <w:rPr>
                <w:rFonts w:ascii="Times New Roman" w:hAnsi="Times New Roman" w:cs="Times New Roman"/>
                <w:sz w:val="28"/>
                <w:szCs w:val="28"/>
              </w:rPr>
              <w:t>Документ о приемке поставленных товаров, выполненных работ (их результатов, в том числе этапов), оказанных услуг</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Товарная накладная (</w:t>
            </w:r>
            <w:r w:rsidRPr="00C41044">
              <w:rPr>
                <w:rFonts w:ascii="Times New Roman" w:hAnsi="Times New Roman" w:cs="Times New Roman"/>
                <w:sz w:val="28"/>
                <w:szCs w:val="28"/>
              </w:rPr>
              <w:t xml:space="preserve">унифицированная </w:t>
            </w:r>
            <w:hyperlink r:id="rId23" w:history="1">
              <w:r w:rsidRPr="00C41044">
                <w:rPr>
                  <w:rFonts w:ascii="Times New Roman" w:hAnsi="Times New Roman" w:cs="Times New Roman"/>
                  <w:sz w:val="28"/>
                  <w:szCs w:val="28"/>
                </w:rPr>
                <w:t>форма N ТОРГ-12</w:t>
              </w:r>
            </w:hyperlink>
            <w:r w:rsidRPr="0042289E">
              <w:rPr>
                <w:rFonts w:ascii="Times New Roman" w:hAnsi="Times New Roman" w:cs="Times New Roman"/>
                <w:sz w:val="28"/>
                <w:szCs w:val="28"/>
              </w:rPr>
              <w:t>) (ф. 0330212)</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Универсальный передаточный документ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C41044">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w:t>
            </w:r>
          </w:p>
        </w:tc>
      </w:tr>
      <w:tr w:rsidR="007C28D0" w:rsidRPr="0042289E" w:rsidTr="007C28D0">
        <w:tc>
          <w:tcPr>
            <w:tcW w:w="5307" w:type="dxa"/>
            <w:vMerge w:val="restart"/>
          </w:tcPr>
          <w:p w:rsidR="007C28D0" w:rsidRPr="0042289E" w:rsidRDefault="000A3F8F" w:rsidP="007C28D0">
            <w:pPr>
              <w:pStyle w:val="ConsPlusNormal"/>
              <w:jc w:val="both"/>
              <w:rPr>
                <w:rFonts w:ascii="Times New Roman" w:hAnsi="Times New Roman" w:cs="Times New Roman"/>
                <w:sz w:val="28"/>
                <w:szCs w:val="28"/>
              </w:rPr>
            </w:pPr>
            <w:bookmarkStart w:id="21" w:name="P571"/>
            <w:bookmarkEnd w:id="21"/>
            <w:r>
              <w:rPr>
                <w:rFonts w:ascii="Times New Roman" w:hAnsi="Times New Roman" w:cs="Times New Roman"/>
                <w:sz w:val="28"/>
                <w:szCs w:val="28"/>
              </w:rPr>
              <w:t>4</w:t>
            </w:r>
            <w:r w:rsidR="007C28D0">
              <w:rPr>
                <w:rFonts w:ascii="Times New Roman" w:hAnsi="Times New Roman" w:cs="Times New Roman"/>
                <w:sz w:val="28"/>
                <w:szCs w:val="28"/>
              </w:rPr>
              <w:t>.Муниципальный</w:t>
            </w:r>
            <w:r w:rsidR="007C28D0" w:rsidRPr="0042289E">
              <w:rPr>
                <w:rFonts w:ascii="Times New Roman" w:hAnsi="Times New Roman" w:cs="Times New Roman"/>
                <w:sz w:val="28"/>
                <w:szCs w:val="2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7C28D0">
              <w:rPr>
                <w:rFonts w:ascii="Times New Roman" w:hAnsi="Times New Roman" w:cs="Times New Roman"/>
                <w:sz w:val="28"/>
                <w:szCs w:val="28"/>
              </w:rPr>
              <w:t>муниципальных</w:t>
            </w:r>
            <w:r w:rsidR="007C28D0" w:rsidRPr="0042289E">
              <w:rPr>
                <w:rFonts w:ascii="Times New Roman" w:hAnsi="Times New Roman" w:cs="Times New Roman"/>
                <w:sz w:val="28"/>
                <w:szCs w:val="28"/>
              </w:rPr>
              <w:t xml:space="preserve"> нужд, (далее - договор), за исключением договоров, указанных в </w:t>
            </w:r>
            <w:r w:rsidR="007C28D0" w:rsidRPr="009655AF">
              <w:rPr>
                <w:rFonts w:ascii="Times New Roman" w:hAnsi="Times New Roman" w:cs="Times New Roman"/>
                <w:sz w:val="28"/>
                <w:szCs w:val="28"/>
              </w:rPr>
              <w:t>11</w:t>
            </w:r>
            <w:r w:rsidR="007C28D0">
              <w:rPr>
                <w:rFonts w:ascii="Times New Roman" w:hAnsi="Times New Roman" w:cs="Times New Roman"/>
                <w:sz w:val="28"/>
                <w:szCs w:val="28"/>
              </w:rPr>
              <w:t>пункте насто</w:t>
            </w:r>
            <w:r w:rsidR="007C28D0" w:rsidRPr="0042289E">
              <w:rPr>
                <w:rFonts w:ascii="Times New Roman" w:hAnsi="Times New Roman" w:cs="Times New Roman"/>
                <w:sz w:val="28"/>
                <w:szCs w:val="28"/>
              </w:rPr>
              <w:t>ящего перечня</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Товарная накладная (унифицированная </w:t>
            </w:r>
            <w:hyperlink r:id="rId24" w:history="1">
              <w:r w:rsidRPr="00C41044">
                <w:rPr>
                  <w:rFonts w:ascii="Times New Roman" w:hAnsi="Times New Roman" w:cs="Times New Roman"/>
                  <w:sz w:val="28"/>
                  <w:szCs w:val="28"/>
                </w:rPr>
                <w:t>форма N ТОРГ-12</w:t>
              </w:r>
            </w:hyperlink>
            <w:r w:rsidRPr="0042289E">
              <w:rPr>
                <w:rFonts w:ascii="Times New Roman" w:hAnsi="Times New Roman" w:cs="Times New Roman"/>
                <w:sz w:val="28"/>
                <w:szCs w:val="28"/>
              </w:rPr>
              <w:t>) (ф. 0330212)</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Универсальный передаточный </w:t>
            </w:r>
            <w:r w:rsidRPr="0042289E">
              <w:rPr>
                <w:rFonts w:ascii="Times New Roman" w:hAnsi="Times New Roman" w:cs="Times New Roman"/>
                <w:sz w:val="28"/>
                <w:szCs w:val="28"/>
              </w:rPr>
              <w:lastRenderedPageBreak/>
              <w:t>документ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C41044">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w:t>
            </w:r>
          </w:p>
        </w:tc>
      </w:tr>
      <w:tr w:rsidR="007C28D0" w:rsidRPr="0042289E" w:rsidTr="007C28D0">
        <w:trPr>
          <w:trHeight w:val="1164"/>
        </w:trPr>
        <w:tc>
          <w:tcPr>
            <w:tcW w:w="5307" w:type="dxa"/>
            <w:vMerge w:val="restart"/>
          </w:tcPr>
          <w:p w:rsidR="007C28D0" w:rsidRPr="0042289E" w:rsidRDefault="000A3F8F" w:rsidP="00510629">
            <w:pPr>
              <w:pStyle w:val="ConsPlusNormal"/>
              <w:jc w:val="both"/>
              <w:rPr>
                <w:rFonts w:ascii="Times New Roman" w:hAnsi="Times New Roman" w:cs="Times New Roman"/>
                <w:sz w:val="28"/>
                <w:szCs w:val="28"/>
              </w:rPr>
            </w:pPr>
            <w:bookmarkStart w:id="22" w:name="P584"/>
            <w:bookmarkEnd w:id="22"/>
            <w:r>
              <w:rPr>
                <w:rFonts w:ascii="Times New Roman" w:hAnsi="Times New Roman" w:cs="Times New Roman"/>
                <w:sz w:val="28"/>
                <w:szCs w:val="28"/>
              </w:rPr>
              <w:t>5</w:t>
            </w:r>
            <w:r w:rsidR="007C28D0">
              <w:rPr>
                <w:rFonts w:ascii="Times New Roman" w:hAnsi="Times New Roman" w:cs="Times New Roman"/>
                <w:sz w:val="28"/>
                <w:szCs w:val="28"/>
              </w:rPr>
              <w:t>.</w:t>
            </w:r>
            <w:r w:rsidR="007C28D0" w:rsidRPr="0042289E">
              <w:rPr>
                <w:rFonts w:ascii="Times New Roman" w:hAnsi="Times New Roman" w:cs="Times New Roman"/>
                <w:sz w:val="28"/>
                <w:szCs w:val="28"/>
              </w:rPr>
              <w:t xml:space="preserve">Соглашение о предоставлении из </w:t>
            </w:r>
            <w:r w:rsidR="007C28D0">
              <w:rPr>
                <w:rFonts w:ascii="Times New Roman" w:hAnsi="Times New Roman" w:cs="Times New Roman"/>
                <w:sz w:val="28"/>
                <w:szCs w:val="28"/>
              </w:rPr>
              <w:t>бюджета района</w:t>
            </w:r>
            <w:r w:rsidR="0010314F">
              <w:rPr>
                <w:rFonts w:ascii="Times New Roman" w:hAnsi="Times New Roman" w:cs="Times New Roman"/>
                <w:sz w:val="28"/>
                <w:szCs w:val="28"/>
              </w:rPr>
              <w:t xml:space="preserve"> (поселения)</w:t>
            </w:r>
            <w:r w:rsidR="007C28D0" w:rsidRPr="0042289E">
              <w:rPr>
                <w:rFonts w:ascii="Times New Roman" w:hAnsi="Times New Roman" w:cs="Times New Roman"/>
                <w:sz w:val="28"/>
                <w:szCs w:val="28"/>
              </w:rPr>
              <w:t xml:space="preserve"> бюджету </w:t>
            </w:r>
            <w:r w:rsidR="007C28D0">
              <w:rPr>
                <w:rFonts w:ascii="Times New Roman" w:hAnsi="Times New Roman" w:cs="Times New Roman"/>
                <w:sz w:val="28"/>
                <w:szCs w:val="28"/>
              </w:rPr>
              <w:t>сельского поселения</w:t>
            </w:r>
            <w:r w:rsidR="0010314F">
              <w:rPr>
                <w:rFonts w:ascii="Times New Roman" w:hAnsi="Times New Roman" w:cs="Times New Roman"/>
                <w:sz w:val="28"/>
                <w:szCs w:val="28"/>
              </w:rPr>
              <w:t xml:space="preserve"> (району)</w:t>
            </w:r>
            <w:r w:rsidR="007C28D0" w:rsidRPr="0042289E">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678" w:type="dxa"/>
          </w:tcPr>
          <w:p w:rsidR="007C28D0" w:rsidRPr="0042289E" w:rsidRDefault="007C28D0" w:rsidP="00510629">
            <w:pPr>
              <w:pStyle w:val="ConsPlusNormal"/>
              <w:jc w:val="both"/>
              <w:rPr>
                <w:rFonts w:ascii="Times New Roman" w:hAnsi="Times New Roman" w:cs="Times New Roman"/>
                <w:sz w:val="28"/>
                <w:szCs w:val="28"/>
              </w:rPr>
            </w:pPr>
            <w:r>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7C28D0" w:rsidRPr="0042289E" w:rsidTr="007C28D0">
        <w:trPr>
          <w:trHeight w:val="3007"/>
        </w:trPr>
        <w:tc>
          <w:tcPr>
            <w:tcW w:w="5307" w:type="dxa"/>
            <w:vMerge/>
          </w:tcPr>
          <w:p w:rsidR="007C28D0" w:rsidRPr="0042289E" w:rsidRDefault="007C28D0" w:rsidP="00510629">
            <w:pPr>
              <w:pStyle w:val="ConsPlusNormal"/>
              <w:jc w:val="both"/>
              <w:rPr>
                <w:rFonts w:ascii="Times New Roman" w:hAnsi="Times New Roman" w:cs="Times New Roman"/>
                <w:sz w:val="28"/>
                <w:szCs w:val="28"/>
              </w:rPr>
            </w:pPr>
          </w:p>
        </w:tc>
        <w:tc>
          <w:tcPr>
            <w:tcW w:w="4678" w:type="dxa"/>
          </w:tcPr>
          <w:p w:rsidR="007C28D0" w:rsidRPr="0042289E" w:rsidRDefault="007C28D0" w:rsidP="0051062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rFonts w:ascii="Times New Roman" w:hAnsi="Times New Roman" w:cs="Times New Roman"/>
                <w:sz w:val="28"/>
                <w:szCs w:val="28"/>
              </w:rPr>
              <w:t>местного бюджета</w:t>
            </w:r>
            <w:r w:rsidRPr="0042289E">
              <w:rPr>
                <w:rFonts w:ascii="Times New Roman" w:hAnsi="Times New Roman" w:cs="Times New Roman"/>
                <w:sz w:val="28"/>
                <w:szCs w:val="28"/>
              </w:rPr>
              <w:t>, источником финансового обеспечения которых являются межбюджетные трансферты</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федерального бюджета, возникшему на основании соглашения о предоставлении межбюджетного трансферта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25" w:history="1">
              <w:r w:rsidRPr="008719BD">
                <w:rPr>
                  <w:rFonts w:ascii="Times New Roman" w:hAnsi="Times New Roman" w:cs="Times New Roman"/>
                  <w:sz w:val="28"/>
                  <w:szCs w:val="28"/>
                </w:rPr>
                <w:t>формы</w:t>
              </w:r>
            </w:hyperlink>
            <w:r w:rsidRPr="008719BD">
              <w:rPr>
                <w:rFonts w:ascii="Times New Roman" w:hAnsi="Times New Roman" w:cs="Times New Roman"/>
                <w:sz w:val="28"/>
                <w:szCs w:val="28"/>
              </w:rPr>
              <w:t xml:space="preserve"> </w:t>
            </w:r>
            <w:r w:rsidRPr="0042289E">
              <w:rPr>
                <w:rFonts w:ascii="Times New Roman" w:hAnsi="Times New Roman" w:cs="Times New Roman"/>
                <w:sz w:val="28"/>
                <w:szCs w:val="28"/>
              </w:rPr>
              <w:t>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0C7C33">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Платежные документы, подтверждающие осуществление расходов </w:t>
            </w:r>
            <w:r>
              <w:rPr>
                <w:rFonts w:ascii="Times New Roman" w:hAnsi="Times New Roman" w:cs="Times New Roman"/>
                <w:sz w:val="28"/>
                <w:szCs w:val="28"/>
              </w:rPr>
              <w:t xml:space="preserve">местного </w:t>
            </w:r>
            <w:r w:rsidRPr="0042289E">
              <w:rPr>
                <w:rFonts w:ascii="Times New Roman" w:hAnsi="Times New Roman" w:cs="Times New Roman"/>
                <w:sz w:val="28"/>
                <w:szCs w:val="28"/>
              </w:rPr>
              <w:t xml:space="preserve">бюджета по исполнению расходных обязательств </w:t>
            </w:r>
            <w:r>
              <w:rPr>
                <w:rFonts w:ascii="Times New Roman" w:hAnsi="Times New Roman" w:cs="Times New Roman"/>
                <w:sz w:val="28"/>
                <w:szCs w:val="28"/>
              </w:rPr>
              <w:lastRenderedPageBreak/>
              <w:t>муниципального образования</w:t>
            </w:r>
            <w:r w:rsidRPr="0042289E">
              <w:rPr>
                <w:rFonts w:ascii="Times New Roman" w:hAnsi="Times New Roman" w:cs="Times New Roman"/>
                <w:sz w:val="28"/>
                <w:szCs w:val="28"/>
              </w:rPr>
              <w:t xml:space="preserve">, в </w:t>
            </w:r>
            <w:proofErr w:type="gramStart"/>
            <w:r w:rsidRPr="0042289E">
              <w:rPr>
                <w:rFonts w:ascii="Times New Roman" w:hAnsi="Times New Roman" w:cs="Times New Roman"/>
                <w:sz w:val="28"/>
                <w:szCs w:val="28"/>
              </w:rPr>
              <w:t>целях</w:t>
            </w:r>
            <w:proofErr w:type="gramEnd"/>
            <w:r w:rsidRPr="0042289E">
              <w:rPr>
                <w:rFonts w:ascii="Times New Roman" w:hAnsi="Times New Roman" w:cs="Times New Roman"/>
                <w:sz w:val="28"/>
                <w:szCs w:val="28"/>
              </w:rPr>
              <w:t xml:space="preserve"> возмещения которых из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C28D0" w:rsidRPr="0042289E" w:rsidTr="007C28D0">
        <w:tc>
          <w:tcPr>
            <w:tcW w:w="5307" w:type="dxa"/>
            <w:vMerge w:val="restart"/>
          </w:tcPr>
          <w:p w:rsidR="007C28D0" w:rsidRPr="0042289E" w:rsidRDefault="000A3F8F" w:rsidP="00D6471D">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6</w:t>
            </w:r>
            <w:r w:rsidR="007C28D0">
              <w:rPr>
                <w:rFonts w:ascii="Times New Roman" w:hAnsi="Times New Roman" w:cs="Times New Roman"/>
                <w:sz w:val="28"/>
                <w:szCs w:val="28"/>
              </w:rPr>
              <w:t>.</w:t>
            </w:r>
            <w:r w:rsidR="007C28D0" w:rsidRPr="0042289E">
              <w:rPr>
                <w:rFonts w:ascii="Times New Roman" w:hAnsi="Times New Roman" w:cs="Times New Roman"/>
                <w:sz w:val="28"/>
                <w:szCs w:val="28"/>
              </w:rPr>
              <w:t xml:space="preserve">Нормативный правовой акт, предусматривающий предоставление из </w:t>
            </w:r>
            <w:r w:rsidR="007C28D0">
              <w:rPr>
                <w:rFonts w:ascii="Times New Roman" w:hAnsi="Times New Roman" w:cs="Times New Roman"/>
                <w:sz w:val="28"/>
                <w:szCs w:val="28"/>
              </w:rPr>
              <w:t>бюджета района</w:t>
            </w:r>
            <w:r w:rsidR="002F7AB6">
              <w:rPr>
                <w:rFonts w:ascii="Times New Roman" w:hAnsi="Times New Roman" w:cs="Times New Roman"/>
                <w:sz w:val="28"/>
                <w:szCs w:val="28"/>
              </w:rPr>
              <w:t xml:space="preserve"> (поселения)</w:t>
            </w:r>
            <w:r w:rsidR="007C28D0" w:rsidRPr="0042289E">
              <w:rPr>
                <w:rFonts w:ascii="Times New Roman" w:hAnsi="Times New Roman" w:cs="Times New Roman"/>
                <w:sz w:val="28"/>
                <w:szCs w:val="28"/>
              </w:rPr>
              <w:t xml:space="preserve"> бюджету </w:t>
            </w:r>
            <w:r w:rsidR="007C28D0">
              <w:rPr>
                <w:rFonts w:ascii="Times New Roman" w:hAnsi="Times New Roman" w:cs="Times New Roman"/>
                <w:sz w:val="28"/>
                <w:szCs w:val="28"/>
              </w:rPr>
              <w:t>сельского поселения</w:t>
            </w:r>
            <w:r w:rsidR="002F7AB6">
              <w:rPr>
                <w:rFonts w:ascii="Times New Roman" w:hAnsi="Times New Roman" w:cs="Times New Roman"/>
                <w:sz w:val="28"/>
                <w:szCs w:val="28"/>
              </w:rPr>
              <w:t xml:space="preserve"> (района)</w:t>
            </w:r>
            <w:r w:rsidR="007C28D0" w:rsidRPr="0042289E">
              <w:rPr>
                <w:rFonts w:ascii="Times New Roman" w:hAnsi="Times New Roman" w:cs="Times New Roman"/>
                <w:sz w:val="28"/>
                <w:szCs w:val="28"/>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678" w:type="dxa"/>
          </w:tcPr>
          <w:p w:rsidR="007C28D0" w:rsidRPr="0042289E" w:rsidRDefault="007C28D0" w:rsidP="00D6471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Распоряжение о перечислении межбюджетного трансферта из </w:t>
            </w:r>
            <w:r>
              <w:rPr>
                <w:rFonts w:ascii="Times New Roman" w:hAnsi="Times New Roman" w:cs="Times New Roman"/>
                <w:sz w:val="28"/>
                <w:szCs w:val="28"/>
              </w:rPr>
              <w:t>бюджета района</w:t>
            </w:r>
            <w:r w:rsidRPr="0042289E">
              <w:rPr>
                <w:rFonts w:ascii="Times New Roman" w:hAnsi="Times New Roman" w:cs="Times New Roman"/>
                <w:sz w:val="28"/>
                <w:szCs w:val="28"/>
              </w:rPr>
              <w:t xml:space="preserve"> </w:t>
            </w:r>
            <w:r>
              <w:rPr>
                <w:rFonts w:ascii="Times New Roman" w:hAnsi="Times New Roman" w:cs="Times New Roman"/>
                <w:sz w:val="28"/>
                <w:szCs w:val="28"/>
              </w:rPr>
              <w:t xml:space="preserve">бюджету сельского поселения </w:t>
            </w:r>
            <w:r w:rsidRPr="0042289E">
              <w:rPr>
                <w:rFonts w:ascii="Times New Roman" w:hAnsi="Times New Roman" w:cs="Times New Roman"/>
                <w:sz w:val="28"/>
                <w:szCs w:val="28"/>
              </w:rPr>
              <w:t>по форме, установленной в соответствии с порядком (правилами) предоставления указанного межбюджетного трансферта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D6471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26" w:history="1">
              <w:r w:rsidRPr="00D6471D">
                <w:rPr>
                  <w:rFonts w:ascii="Times New Roman" w:hAnsi="Times New Roman" w:cs="Times New Roman"/>
                  <w:sz w:val="28"/>
                  <w:szCs w:val="28"/>
                </w:rPr>
                <w:t>формы</w:t>
              </w:r>
            </w:hyperlink>
            <w:r w:rsidRPr="0042289E">
              <w:rPr>
                <w:rFonts w:ascii="Times New Roman" w:hAnsi="Times New Roman" w:cs="Times New Roman"/>
                <w:sz w:val="28"/>
                <w:szCs w:val="28"/>
              </w:rPr>
              <w:t xml:space="preserve"> 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D6471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7C28D0" w:rsidRPr="0042289E" w:rsidTr="007C28D0">
        <w:tc>
          <w:tcPr>
            <w:tcW w:w="5307" w:type="dxa"/>
            <w:vMerge w:val="restart"/>
          </w:tcPr>
          <w:p w:rsidR="007C28D0" w:rsidRPr="0042289E" w:rsidRDefault="000A3F8F" w:rsidP="00F91F68">
            <w:pPr>
              <w:pStyle w:val="ConsPlusNormal"/>
              <w:jc w:val="both"/>
              <w:rPr>
                <w:rFonts w:ascii="Times New Roman" w:hAnsi="Times New Roman" w:cs="Times New Roman"/>
                <w:sz w:val="28"/>
                <w:szCs w:val="28"/>
              </w:rPr>
            </w:pPr>
            <w:bookmarkStart w:id="23" w:name="P597"/>
            <w:bookmarkEnd w:id="23"/>
            <w:r>
              <w:rPr>
                <w:rFonts w:ascii="Times New Roman" w:hAnsi="Times New Roman" w:cs="Times New Roman"/>
                <w:sz w:val="28"/>
                <w:szCs w:val="28"/>
              </w:rPr>
              <w:t>7</w:t>
            </w:r>
            <w:r w:rsidR="007C28D0">
              <w:rPr>
                <w:rFonts w:ascii="Times New Roman" w:hAnsi="Times New Roman" w:cs="Times New Roman"/>
                <w:sz w:val="28"/>
                <w:szCs w:val="28"/>
              </w:rPr>
              <w:t>.</w:t>
            </w:r>
            <w:r w:rsidR="007C28D0" w:rsidRPr="0042289E">
              <w:rPr>
                <w:rFonts w:ascii="Times New Roman" w:hAnsi="Times New Roman" w:cs="Times New Roman"/>
                <w:sz w:val="28"/>
                <w:szCs w:val="28"/>
              </w:rPr>
              <w:t xml:space="preserve">Договор (соглашение) о предоставлении субсидии </w:t>
            </w:r>
            <w:r w:rsidR="007C28D0">
              <w:rPr>
                <w:rFonts w:ascii="Times New Roman" w:hAnsi="Times New Roman" w:cs="Times New Roman"/>
                <w:sz w:val="28"/>
                <w:szCs w:val="28"/>
              </w:rPr>
              <w:t>муниципальному</w:t>
            </w:r>
            <w:r w:rsidR="007C28D0" w:rsidRPr="0042289E">
              <w:rPr>
                <w:rFonts w:ascii="Times New Roman" w:hAnsi="Times New Roman" w:cs="Times New Roman"/>
                <w:sz w:val="28"/>
                <w:szCs w:val="28"/>
              </w:rPr>
              <w:t xml:space="preserve"> бюджетному или автономному учреждению, сведения о котором подлежат либо не подлежат </w:t>
            </w:r>
            <w:r w:rsidR="007C28D0" w:rsidRPr="0042289E">
              <w:rPr>
                <w:rFonts w:ascii="Times New Roman" w:hAnsi="Times New Roman" w:cs="Times New Roman"/>
                <w:sz w:val="28"/>
                <w:szCs w:val="28"/>
              </w:rPr>
              <w:lastRenderedPageBreak/>
              <w:t>включению в реестр соглашений</w:t>
            </w:r>
          </w:p>
        </w:tc>
        <w:tc>
          <w:tcPr>
            <w:tcW w:w="4678" w:type="dxa"/>
          </w:tcPr>
          <w:p w:rsidR="007C28D0" w:rsidRPr="0042289E" w:rsidRDefault="007C28D0" w:rsidP="00F91F68">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График перечисления субсидии, предусмотренный договором (соглашением)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w:t>
            </w:r>
            <w:r w:rsidRPr="0042289E">
              <w:rPr>
                <w:rFonts w:ascii="Times New Roman" w:hAnsi="Times New Roman" w:cs="Times New Roman"/>
                <w:sz w:val="28"/>
                <w:szCs w:val="28"/>
              </w:rPr>
              <w:lastRenderedPageBreak/>
              <w:t>бюджетному или автономному учреждению</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Предварительный отчет о выполнении государственного задания </w:t>
            </w:r>
            <w:hyperlink r:id="rId27" w:history="1">
              <w:r w:rsidRPr="00F91F68">
                <w:rPr>
                  <w:rFonts w:ascii="Times New Roman" w:hAnsi="Times New Roman" w:cs="Times New Roman"/>
                  <w:sz w:val="28"/>
                  <w:szCs w:val="28"/>
                </w:rPr>
                <w:t>(ф. 0506501)</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28" w:history="1">
              <w:r w:rsidRPr="00F91F68">
                <w:rPr>
                  <w:rFonts w:ascii="Times New Roman" w:hAnsi="Times New Roman" w:cs="Times New Roman"/>
                  <w:sz w:val="28"/>
                  <w:szCs w:val="28"/>
                </w:rPr>
                <w:t>формы</w:t>
              </w:r>
            </w:hyperlink>
            <w:r w:rsidRPr="00F91F68">
              <w:rPr>
                <w:rFonts w:ascii="Times New Roman" w:hAnsi="Times New Roman" w:cs="Times New Roman"/>
                <w:sz w:val="28"/>
                <w:szCs w:val="28"/>
              </w:rPr>
              <w:t xml:space="preserve"> </w:t>
            </w:r>
            <w:r w:rsidRPr="0042289E">
              <w:rPr>
                <w:rFonts w:ascii="Times New Roman" w:hAnsi="Times New Roman" w:cs="Times New Roman"/>
                <w:sz w:val="28"/>
                <w:szCs w:val="28"/>
              </w:rPr>
              <w:t>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F91F68">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 (соглашения)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w:t>
            </w:r>
          </w:p>
        </w:tc>
      </w:tr>
      <w:tr w:rsidR="007C28D0" w:rsidRPr="0042289E" w:rsidTr="007C28D0">
        <w:tc>
          <w:tcPr>
            <w:tcW w:w="5307" w:type="dxa"/>
            <w:vMerge w:val="restart"/>
            <w:tcBorders>
              <w:bottom w:val="nil"/>
            </w:tcBorders>
          </w:tcPr>
          <w:p w:rsidR="007C28D0" w:rsidRPr="0042289E" w:rsidRDefault="000A3F8F" w:rsidP="000E714B">
            <w:pPr>
              <w:pStyle w:val="ConsPlusNormal"/>
              <w:jc w:val="both"/>
              <w:rPr>
                <w:rFonts w:ascii="Times New Roman" w:hAnsi="Times New Roman" w:cs="Times New Roman"/>
                <w:sz w:val="28"/>
                <w:szCs w:val="28"/>
              </w:rPr>
            </w:pPr>
            <w:bookmarkStart w:id="24" w:name="P603"/>
            <w:bookmarkEnd w:id="24"/>
            <w:proofErr w:type="gramStart"/>
            <w:r>
              <w:rPr>
                <w:rFonts w:ascii="Times New Roman" w:hAnsi="Times New Roman" w:cs="Times New Roman"/>
                <w:sz w:val="28"/>
                <w:szCs w:val="28"/>
              </w:rPr>
              <w:t>8</w:t>
            </w:r>
            <w:r w:rsidR="007C28D0">
              <w:rPr>
                <w:rFonts w:ascii="Times New Roman" w:hAnsi="Times New Roman" w:cs="Times New Roman"/>
                <w:sz w:val="28"/>
                <w:szCs w:val="28"/>
              </w:rPr>
              <w:t>.</w:t>
            </w:r>
            <w:r w:rsidR="007C28D0" w:rsidRPr="0042289E">
              <w:rPr>
                <w:rFonts w:ascii="Times New Roman" w:hAnsi="Times New Roman" w:cs="Times New Roman"/>
                <w:sz w:val="28"/>
                <w:szCs w:val="28"/>
              </w:rPr>
              <w:t xml:space="preserve">Договор (соглашение) о предоставлении субсидии юридическому лицу, иному юридическому лицу (за исключением субсидии </w:t>
            </w:r>
            <w:r w:rsidR="007C28D0">
              <w:rPr>
                <w:rFonts w:ascii="Times New Roman" w:hAnsi="Times New Roman" w:cs="Times New Roman"/>
                <w:sz w:val="28"/>
                <w:szCs w:val="28"/>
              </w:rPr>
              <w:t>муниципальному</w:t>
            </w:r>
            <w:r w:rsidR="007C28D0" w:rsidRPr="0042289E">
              <w:rPr>
                <w:rFonts w:ascii="Times New Roman" w:hAnsi="Times New Roman" w:cs="Times New Roman"/>
                <w:sz w:val="28"/>
                <w:szCs w:val="28"/>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w:t>
            </w:r>
            <w:proofErr w:type="gramEnd"/>
            <w:r w:rsidR="007C28D0" w:rsidRPr="0042289E">
              <w:rPr>
                <w:rFonts w:ascii="Times New Roman" w:hAnsi="Times New Roman" w:cs="Times New Roman"/>
                <w:sz w:val="28"/>
                <w:szCs w:val="28"/>
              </w:rPr>
              <w:t xml:space="preserve"> </w:t>
            </w:r>
            <w:proofErr w:type="gramStart"/>
            <w:r w:rsidR="007C28D0" w:rsidRPr="0042289E">
              <w:rPr>
                <w:rFonts w:ascii="Times New Roman" w:hAnsi="Times New Roman" w:cs="Times New Roman"/>
                <w:sz w:val="28"/>
                <w:szCs w:val="28"/>
              </w:rPr>
              <w:t>котором</w:t>
            </w:r>
            <w:proofErr w:type="gramEnd"/>
            <w:r w:rsidR="007C28D0" w:rsidRPr="0042289E">
              <w:rPr>
                <w:rFonts w:ascii="Times New Roman" w:hAnsi="Times New Roman" w:cs="Times New Roman"/>
                <w:sz w:val="28"/>
                <w:szCs w:val="28"/>
              </w:rPr>
              <w:t xml:space="preserve"> подлежат либо не подлежат включению в реестр соглашений</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Товарная накладная (унифицированная </w:t>
            </w:r>
            <w:hyperlink r:id="rId29" w:history="1">
              <w:r w:rsidRPr="000E714B">
                <w:rPr>
                  <w:rFonts w:ascii="Times New Roman" w:hAnsi="Times New Roman" w:cs="Times New Roman"/>
                  <w:sz w:val="28"/>
                  <w:szCs w:val="28"/>
                </w:rPr>
                <w:t>форма N ТОРГ-12</w:t>
              </w:r>
            </w:hyperlink>
            <w:r w:rsidRPr="000E714B">
              <w:rPr>
                <w:rFonts w:ascii="Times New Roman" w:hAnsi="Times New Roman" w:cs="Times New Roman"/>
                <w:sz w:val="28"/>
                <w:szCs w:val="28"/>
              </w:rPr>
              <w:t xml:space="preserve">) </w:t>
            </w:r>
            <w:r w:rsidRPr="0042289E">
              <w:rPr>
                <w:rFonts w:ascii="Times New Roman" w:hAnsi="Times New Roman" w:cs="Times New Roman"/>
                <w:sz w:val="28"/>
                <w:szCs w:val="28"/>
              </w:rPr>
              <w:t>(ф. 0330212)</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blPrEx>
          <w:tblBorders>
            <w:insideH w:val="nil"/>
          </w:tblBorders>
        </w:tblPrEx>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C28D0" w:rsidRPr="0042289E" w:rsidTr="007C28D0">
        <w:tblPrEx>
          <w:tblBorders>
            <w:insideH w:val="nil"/>
          </w:tblBorders>
        </w:tblPrEx>
        <w:tc>
          <w:tcPr>
            <w:tcW w:w="5307" w:type="dxa"/>
            <w:vMerge w:val="restart"/>
            <w:tcBorders>
              <w:top w:val="nil"/>
            </w:tcBorders>
          </w:tcPr>
          <w:p w:rsidR="007C28D0" w:rsidRPr="0042289E" w:rsidRDefault="007C28D0">
            <w:pPr>
              <w:pStyle w:val="ConsPlusNormal"/>
              <w:rPr>
                <w:rFonts w:ascii="Times New Roman" w:hAnsi="Times New Roman" w:cs="Times New Roman"/>
                <w:sz w:val="28"/>
                <w:szCs w:val="28"/>
              </w:rPr>
            </w:pPr>
          </w:p>
        </w:tc>
        <w:tc>
          <w:tcPr>
            <w:tcW w:w="4678" w:type="dxa"/>
          </w:tcPr>
          <w:p w:rsidR="007C28D0" w:rsidRPr="0042289E" w:rsidRDefault="007C28D0">
            <w:pPr>
              <w:pStyle w:val="ConsPlusNormal"/>
              <w:rPr>
                <w:rFonts w:ascii="Times New Roman" w:hAnsi="Times New Roman" w:cs="Times New Roman"/>
                <w:sz w:val="28"/>
                <w:szCs w:val="28"/>
              </w:rPr>
            </w:pP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30" w:history="1">
              <w:r w:rsidRPr="000E714B">
                <w:rPr>
                  <w:rFonts w:ascii="Times New Roman" w:hAnsi="Times New Roman" w:cs="Times New Roman"/>
                  <w:sz w:val="28"/>
                  <w:szCs w:val="28"/>
                </w:rPr>
                <w:t>формы</w:t>
              </w:r>
            </w:hyperlink>
            <w:r w:rsidRPr="000E714B">
              <w:rPr>
                <w:rFonts w:ascii="Times New Roman" w:hAnsi="Times New Roman" w:cs="Times New Roman"/>
                <w:sz w:val="28"/>
                <w:szCs w:val="28"/>
              </w:rPr>
              <w:t xml:space="preserve"> </w:t>
            </w:r>
            <w:r w:rsidRPr="0042289E">
              <w:rPr>
                <w:rFonts w:ascii="Times New Roman" w:hAnsi="Times New Roman" w:cs="Times New Roman"/>
                <w:sz w:val="28"/>
                <w:szCs w:val="28"/>
              </w:rPr>
              <w:t>по ОКУД 0506110)</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rsidP="000E714B">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 (соглашения) о предоставлении субсидии и </w:t>
            </w:r>
            <w:r w:rsidRPr="0042289E">
              <w:rPr>
                <w:rFonts w:ascii="Times New Roman" w:hAnsi="Times New Roman" w:cs="Times New Roman"/>
                <w:sz w:val="28"/>
                <w:szCs w:val="28"/>
              </w:rPr>
              <w:lastRenderedPageBreak/>
              <w:t>бюджетных инвестиций юридическому лицу</w:t>
            </w:r>
          </w:p>
        </w:tc>
      </w:tr>
      <w:tr w:rsidR="007C28D0" w:rsidRPr="0042289E" w:rsidTr="007C28D0">
        <w:tc>
          <w:tcPr>
            <w:tcW w:w="5307" w:type="dxa"/>
            <w:vMerge w:val="restart"/>
          </w:tcPr>
          <w:p w:rsidR="007C28D0" w:rsidRPr="0042289E" w:rsidRDefault="000A3F8F">
            <w:pPr>
              <w:pStyle w:val="ConsPlusNormal"/>
              <w:jc w:val="both"/>
              <w:rPr>
                <w:rFonts w:ascii="Times New Roman" w:hAnsi="Times New Roman" w:cs="Times New Roman"/>
                <w:sz w:val="28"/>
                <w:szCs w:val="28"/>
              </w:rPr>
            </w:pPr>
            <w:bookmarkStart w:id="25" w:name="P624"/>
            <w:bookmarkEnd w:id="25"/>
            <w:r>
              <w:rPr>
                <w:rFonts w:ascii="Times New Roman" w:hAnsi="Times New Roman" w:cs="Times New Roman"/>
                <w:sz w:val="28"/>
                <w:szCs w:val="28"/>
              </w:rPr>
              <w:lastRenderedPageBreak/>
              <w:t>9</w:t>
            </w:r>
            <w:r w:rsidR="007C28D0">
              <w:rPr>
                <w:rFonts w:ascii="Times New Roman" w:hAnsi="Times New Roman" w:cs="Times New Roman"/>
                <w:sz w:val="28"/>
                <w:szCs w:val="28"/>
              </w:rPr>
              <w:t>.</w:t>
            </w:r>
            <w:r w:rsidR="007C28D0" w:rsidRPr="0042289E">
              <w:rPr>
                <w:rFonts w:ascii="Times New Roman" w:hAnsi="Times New Roman" w:cs="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Заявка на перечисление субсидии юридическому лицу (при наличии)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EB608B" w:rsidRDefault="007C28D0">
            <w:pPr>
              <w:pStyle w:val="ConsPlusNormal"/>
              <w:jc w:val="both"/>
              <w:rPr>
                <w:rFonts w:ascii="Times New Roman" w:hAnsi="Times New Roman" w:cs="Times New Roman"/>
                <w:sz w:val="28"/>
                <w:szCs w:val="28"/>
              </w:rPr>
            </w:pPr>
            <w:r w:rsidRPr="00EB608B">
              <w:rPr>
                <w:rFonts w:ascii="Times New Roman" w:hAnsi="Times New Roman" w:cs="Times New Roman"/>
                <w:sz w:val="28"/>
                <w:szCs w:val="28"/>
              </w:rPr>
              <w:t xml:space="preserve">Казначейское обеспечение обязательств (код </w:t>
            </w:r>
            <w:hyperlink r:id="rId31" w:history="1">
              <w:r w:rsidRPr="00EB608B">
                <w:rPr>
                  <w:rFonts w:ascii="Times New Roman" w:hAnsi="Times New Roman" w:cs="Times New Roman"/>
                  <w:sz w:val="28"/>
                  <w:szCs w:val="28"/>
                </w:rPr>
                <w:t>формы</w:t>
              </w:r>
            </w:hyperlink>
            <w:r w:rsidRPr="00EB608B">
              <w:rPr>
                <w:rFonts w:ascii="Times New Roman" w:hAnsi="Times New Roman" w:cs="Times New Roman"/>
                <w:sz w:val="28"/>
                <w:szCs w:val="28"/>
              </w:rPr>
              <w:t xml:space="preserve"> 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EB608B">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нормативного правового акта о предоставлении субсидии юридическому лицу</w:t>
            </w:r>
          </w:p>
        </w:tc>
      </w:tr>
      <w:tr w:rsidR="007C28D0" w:rsidRPr="0042289E" w:rsidTr="007C28D0">
        <w:tc>
          <w:tcPr>
            <w:tcW w:w="5307" w:type="dxa"/>
            <w:vMerge w:val="restart"/>
          </w:tcPr>
          <w:p w:rsidR="007C28D0" w:rsidRPr="0042289E" w:rsidRDefault="000A3F8F">
            <w:pPr>
              <w:pStyle w:val="ConsPlusNormal"/>
              <w:jc w:val="both"/>
              <w:rPr>
                <w:rFonts w:ascii="Times New Roman" w:hAnsi="Times New Roman" w:cs="Times New Roman"/>
                <w:sz w:val="28"/>
                <w:szCs w:val="28"/>
              </w:rPr>
            </w:pPr>
            <w:bookmarkStart w:id="26" w:name="P633"/>
            <w:bookmarkEnd w:id="26"/>
            <w:proofErr w:type="gramStart"/>
            <w:r>
              <w:rPr>
                <w:rFonts w:ascii="Times New Roman" w:hAnsi="Times New Roman" w:cs="Times New Roman"/>
                <w:sz w:val="28"/>
                <w:szCs w:val="28"/>
              </w:rPr>
              <w:t>10</w:t>
            </w:r>
            <w:r w:rsidR="007C28D0">
              <w:rPr>
                <w:rFonts w:ascii="Times New Roman" w:hAnsi="Times New Roman" w:cs="Times New Roman"/>
                <w:sz w:val="28"/>
                <w:szCs w:val="28"/>
              </w:rPr>
              <w:t>.</w:t>
            </w:r>
            <w:r w:rsidR="007C28D0" w:rsidRPr="0042289E">
              <w:rPr>
                <w:rFonts w:ascii="Times New Roman" w:hAnsi="Times New Roman" w:cs="Times New Roman"/>
                <w:sz w:val="28"/>
                <w:szCs w:val="28"/>
              </w:rPr>
              <w:t xml:space="preserve">Приказ об утверждении Штатного расписания с расчетом годового фонда оплаты труда (иной документ, подтверждающий возникновение </w:t>
            </w:r>
            <w:r w:rsidR="007C28D0" w:rsidRPr="0042289E">
              <w:rPr>
                <w:rFonts w:ascii="Times New Roman" w:hAnsi="Times New Roman" w:cs="Times New Roman"/>
                <w:sz w:val="28"/>
                <w:szCs w:val="28"/>
              </w:rPr>
              <w:lastRenderedPageBreak/>
              <w:t>бюджетного обязательства, содержащий расчет годового объема оплаты труда (денежного содержания, денежного довольствия)</w:t>
            </w:r>
            <w:proofErr w:type="gramEnd"/>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Записка-расчет об исчислении среднего заработка при предоставлении отпуска, увольнении и других </w:t>
            </w:r>
            <w:r w:rsidRPr="00073832">
              <w:rPr>
                <w:rFonts w:ascii="Times New Roman" w:hAnsi="Times New Roman" w:cs="Times New Roman"/>
                <w:sz w:val="28"/>
                <w:szCs w:val="28"/>
              </w:rPr>
              <w:t xml:space="preserve">случаях </w:t>
            </w:r>
            <w:hyperlink r:id="rId32" w:history="1">
              <w:r w:rsidRPr="00073832">
                <w:rPr>
                  <w:rFonts w:ascii="Times New Roman" w:hAnsi="Times New Roman" w:cs="Times New Roman"/>
                  <w:sz w:val="28"/>
                  <w:szCs w:val="28"/>
                </w:rPr>
                <w:t>(ф. 0504425)</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Расчетно-платежная ведомость </w:t>
            </w:r>
            <w:hyperlink r:id="rId33" w:history="1">
              <w:r w:rsidRPr="00073832">
                <w:rPr>
                  <w:rFonts w:ascii="Times New Roman" w:hAnsi="Times New Roman" w:cs="Times New Roman"/>
                  <w:sz w:val="28"/>
                  <w:szCs w:val="28"/>
                </w:rPr>
                <w:t>(ф. 0504401)</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Расчетная ведомость </w:t>
            </w:r>
            <w:hyperlink r:id="rId34" w:history="1">
              <w:r w:rsidRPr="00073832">
                <w:rPr>
                  <w:rFonts w:ascii="Times New Roman" w:hAnsi="Times New Roman" w:cs="Times New Roman"/>
                  <w:sz w:val="28"/>
                  <w:szCs w:val="28"/>
                </w:rPr>
                <w:t>(ф. 0504402)</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ED431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Pr>
                <w:rFonts w:ascii="Times New Roman" w:hAnsi="Times New Roman" w:cs="Times New Roman"/>
                <w:sz w:val="28"/>
                <w:szCs w:val="28"/>
              </w:rPr>
              <w:t>муниципальной</w:t>
            </w:r>
            <w:r w:rsidRPr="0042289E">
              <w:rPr>
                <w:rFonts w:ascii="Times New Roman" w:hAnsi="Times New Roman" w:cs="Times New Roman"/>
                <w:sz w:val="28"/>
                <w:szCs w:val="28"/>
              </w:rPr>
              <w:t xml:space="preserve"> службе Российской Федерации</w:t>
            </w:r>
          </w:p>
        </w:tc>
      </w:tr>
      <w:tr w:rsidR="007C28D0" w:rsidRPr="0042289E" w:rsidTr="007C28D0">
        <w:tc>
          <w:tcPr>
            <w:tcW w:w="5307" w:type="dxa"/>
            <w:vMerge w:val="restart"/>
          </w:tcPr>
          <w:p w:rsidR="007C28D0" w:rsidRPr="0042289E" w:rsidRDefault="000A3F8F">
            <w:pPr>
              <w:pStyle w:val="ConsPlusNormal"/>
              <w:jc w:val="both"/>
              <w:rPr>
                <w:rFonts w:ascii="Times New Roman" w:hAnsi="Times New Roman" w:cs="Times New Roman"/>
                <w:sz w:val="28"/>
                <w:szCs w:val="28"/>
              </w:rPr>
            </w:pPr>
            <w:bookmarkStart w:id="27" w:name="P639"/>
            <w:bookmarkEnd w:id="27"/>
            <w:r>
              <w:rPr>
                <w:rFonts w:ascii="Times New Roman" w:hAnsi="Times New Roman" w:cs="Times New Roman"/>
                <w:sz w:val="28"/>
                <w:szCs w:val="28"/>
              </w:rPr>
              <w:t>11</w:t>
            </w:r>
            <w:r w:rsidR="007C28D0">
              <w:rPr>
                <w:rFonts w:ascii="Times New Roman" w:hAnsi="Times New Roman" w:cs="Times New Roman"/>
                <w:sz w:val="28"/>
                <w:szCs w:val="28"/>
              </w:rPr>
              <w:t>.</w:t>
            </w:r>
            <w:r w:rsidR="007C28D0" w:rsidRPr="0042289E">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Бухгалтерская </w:t>
            </w:r>
            <w:r w:rsidRPr="00ED4312">
              <w:rPr>
                <w:rFonts w:ascii="Times New Roman" w:hAnsi="Times New Roman" w:cs="Times New Roman"/>
                <w:sz w:val="28"/>
                <w:szCs w:val="28"/>
              </w:rPr>
              <w:t xml:space="preserve">справка </w:t>
            </w:r>
            <w:hyperlink r:id="rId35" w:history="1">
              <w:r w:rsidRPr="00ED4312">
                <w:rPr>
                  <w:rFonts w:ascii="Times New Roman" w:hAnsi="Times New Roman" w:cs="Times New Roman"/>
                  <w:sz w:val="28"/>
                  <w:szCs w:val="28"/>
                </w:rPr>
                <w:t>(ф. 0504833)</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Исполнительный документ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ED431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исполнительного документа</w:t>
            </w:r>
          </w:p>
        </w:tc>
      </w:tr>
      <w:tr w:rsidR="007C28D0" w:rsidRPr="0042289E" w:rsidTr="007C28D0">
        <w:tc>
          <w:tcPr>
            <w:tcW w:w="5307" w:type="dxa"/>
            <w:vMerge w:val="restart"/>
          </w:tcPr>
          <w:p w:rsidR="007C28D0" w:rsidRPr="0042289E" w:rsidRDefault="000A3F8F">
            <w:pPr>
              <w:pStyle w:val="ConsPlusNormal"/>
              <w:jc w:val="both"/>
              <w:rPr>
                <w:rFonts w:ascii="Times New Roman" w:hAnsi="Times New Roman" w:cs="Times New Roman"/>
                <w:sz w:val="28"/>
                <w:szCs w:val="28"/>
              </w:rPr>
            </w:pPr>
            <w:bookmarkStart w:id="28" w:name="P646"/>
            <w:bookmarkEnd w:id="28"/>
            <w:r>
              <w:rPr>
                <w:rFonts w:ascii="Times New Roman" w:hAnsi="Times New Roman" w:cs="Times New Roman"/>
                <w:sz w:val="28"/>
                <w:szCs w:val="28"/>
              </w:rPr>
              <w:t>12</w:t>
            </w:r>
            <w:r w:rsidR="007C28D0">
              <w:rPr>
                <w:rFonts w:ascii="Times New Roman" w:hAnsi="Times New Roman" w:cs="Times New Roman"/>
                <w:sz w:val="28"/>
                <w:szCs w:val="28"/>
              </w:rPr>
              <w:t>.</w:t>
            </w:r>
            <w:r w:rsidR="007C28D0" w:rsidRPr="0042289E">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Бухгалтерская справка </w:t>
            </w:r>
            <w:hyperlink r:id="rId36" w:history="1">
              <w:r w:rsidRPr="00057FC2">
                <w:rPr>
                  <w:rFonts w:ascii="Times New Roman" w:hAnsi="Times New Roman" w:cs="Times New Roman"/>
                  <w:sz w:val="28"/>
                  <w:szCs w:val="28"/>
                </w:rPr>
                <w:t>(ф. 0504833)</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Решение налогового органа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7C28D0" w:rsidRPr="0042289E" w:rsidTr="007C28D0">
        <w:tc>
          <w:tcPr>
            <w:tcW w:w="5307" w:type="dxa"/>
            <w:vMerge/>
          </w:tcPr>
          <w:p w:rsidR="007C28D0" w:rsidRPr="0042289E" w:rsidRDefault="007C28D0">
            <w:pPr>
              <w:rPr>
                <w:sz w:val="28"/>
                <w:szCs w:val="28"/>
              </w:rPr>
            </w:pPr>
          </w:p>
        </w:tc>
        <w:tc>
          <w:tcPr>
            <w:tcW w:w="4678" w:type="dxa"/>
            <w:tcBorders>
              <w:bottom w:val="single" w:sz="4" w:space="0" w:color="auto"/>
            </w:tcBorders>
          </w:tcPr>
          <w:p w:rsidR="007C28D0" w:rsidRPr="0042289E" w:rsidRDefault="007C28D0" w:rsidP="00057FC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решения налогового органа</w:t>
            </w:r>
          </w:p>
        </w:tc>
      </w:tr>
      <w:tr w:rsidR="007C28D0" w:rsidRPr="0042289E" w:rsidTr="007C28D0">
        <w:trPr>
          <w:trHeight w:val="326"/>
        </w:trPr>
        <w:tc>
          <w:tcPr>
            <w:tcW w:w="5307" w:type="dxa"/>
            <w:vMerge w:val="restart"/>
            <w:tcBorders>
              <w:bottom w:val="nil"/>
            </w:tcBorders>
          </w:tcPr>
          <w:p w:rsidR="007C28D0" w:rsidRDefault="000A3F8F">
            <w:pPr>
              <w:pStyle w:val="ConsPlusNormal"/>
              <w:jc w:val="both"/>
              <w:rPr>
                <w:rFonts w:ascii="Times New Roman" w:hAnsi="Times New Roman" w:cs="Times New Roman"/>
                <w:sz w:val="28"/>
                <w:szCs w:val="28"/>
              </w:rPr>
            </w:pPr>
            <w:bookmarkStart w:id="29" w:name="P652"/>
            <w:bookmarkEnd w:id="29"/>
            <w:r>
              <w:rPr>
                <w:rFonts w:ascii="Times New Roman" w:hAnsi="Times New Roman" w:cs="Times New Roman"/>
                <w:sz w:val="28"/>
                <w:szCs w:val="28"/>
              </w:rPr>
              <w:lastRenderedPageBreak/>
              <w:t>13</w:t>
            </w:r>
            <w:r w:rsidR="007C28D0">
              <w:rPr>
                <w:rFonts w:ascii="Times New Roman" w:hAnsi="Times New Roman" w:cs="Times New Roman"/>
                <w:sz w:val="28"/>
                <w:szCs w:val="28"/>
              </w:rPr>
              <w:t>.</w:t>
            </w:r>
            <w:r w:rsidR="007C28D0" w:rsidRPr="0042289E">
              <w:rPr>
                <w:rFonts w:ascii="Times New Roman" w:hAnsi="Times New Roman" w:cs="Times New Roman"/>
                <w:sz w:val="28"/>
                <w:szCs w:val="28"/>
              </w:rPr>
              <w:t xml:space="preserve">Документ, не определенный </w:t>
            </w:r>
            <w:hyperlink w:anchor="P557" w:history="1">
              <w:r w:rsidR="007C28D0" w:rsidRPr="0082448E">
                <w:rPr>
                  <w:rFonts w:ascii="Times New Roman" w:hAnsi="Times New Roman" w:cs="Times New Roman"/>
                  <w:sz w:val="28"/>
                  <w:szCs w:val="28"/>
                </w:rPr>
                <w:t xml:space="preserve">пунктами </w:t>
              </w:r>
            </w:hyperlink>
            <w:r w:rsidR="00FB5D54">
              <w:rPr>
                <w:rFonts w:ascii="Times New Roman" w:hAnsi="Times New Roman" w:cs="Times New Roman"/>
                <w:sz w:val="28"/>
                <w:szCs w:val="28"/>
              </w:rPr>
              <w:t>1</w:t>
            </w:r>
            <w:r w:rsidR="007C28D0" w:rsidRPr="0082448E">
              <w:rPr>
                <w:rFonts w:ascii="Times New Roman" w:hAnsi="Times New Roman" w:cs="Times New Roman"/>
                <w:sz w:val="28"/>
                <w:szCs w:val="28"/>
              </w:rPr>
              <w:t xml:space="preserve"> - </w:t>
            </w:r>
            <w:hyperlink w:anchor="P645" w:history="1">
              <w:r w:rsidR="007C28D0" w:rsidRPr="0082448E">
                <w:rPr>
                  <w:rFonts w:ascii="Times New Roman" w:hAnsi="Times New Roman" w:cs="Times New Roman"/>
                  <w:sz w:val="28"/>
                  <w:szCs w:val="28"/>
                </w:rPr>
                <w:t>1</w:t>
              </w:r>
            </w:hyperlink>
            <w:r w:rsidR="00FB5D54">
              <w:rPr>
                <w:rFonts w:ascii="Times New Roman" w:hAnsi="Times New Roman" w:cs="Times New Roman"/>
                <w:sz w:val="28"/>
                <w:szCs w:val="28"/>
              </w:rPr>
              <w:t>1</w:t>
            </w:r>
            <w:r w:rsidR="007C28D0" w:rsidRPr="0042289E">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w:t>
            </w:r>
            <w:r w:rsidR="007C28D0">
              <w:rPr>
                <w:rFonts w:ascii="Times New Roman" w:hAnsi="Times New Roman" w:cs="Times New Roman"/>
                <w:sz w:val="28"/>
                <w:szCs w:val="28"/>
              </w:rPr>
              <w:t xml:space="preserve">местного </w:t>
            </w:r>
            <w:r w:rsidR="007C28D0" w:rsidRPr="0042289E">
              <w:rPr>
                <w:rFonts w:ascii="Times New Roman" w:hAnsi="Times New Roman" w:cs="Times New Roman"/>
                <w:sz w:val="28"/>
                <w:szCs w:val="28"/>
              </w:rPr>
              <w:t xml:space="preserve"> бюджета</w:t>
            </w:r>
            <w:r w:rsidR="007C28D0">
              <w:rPr>
                <w:rFonts w:ascii="Times New Roman" w:hAnsi="Times New Roman" w:cs="Times New Roman"/>
                <w:sz w:val="28"/>
                <w:szCs w:val="28"/>
              </w:rPr>
              <w:t>:</w:t>
            </w:r>
          </w:p>
          <w:p w:rsidR="007C28D0" w:rsidRPr="00FB12F2" w:rsidRDefault="007C28D0" w:rsidP="00FB12F2">
            <w:pPr>
              <w:pStyle w:val="ConsPlusNormal"/>
              <w:rPr>
                <w:rFonts w:ascii="Times New Roman" w:hAnsi="Times New Roman" w:cs="Times New Roman"/>
                <w:sz w:val="28"/>
                <w:szCs w:val="28"/>
              </w:rPr>
            </w:pPr>
            <w:proofErr w:type="gramStart"/>
            <w:r w:rsidRPr="00FB12F2">
              <w:rPr>
                <w:rFonts w:ascii="Times New Roman" w:hAnsi="Times New Roman" w:cs="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7C28D0" w:rsidRPr="00FB5D54" w:rsidRDefault="007C28D0" w:rsidP="007C28D0">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r w:rsidR="00FB5D54">
              <w:rPr>
                <w:rFonts w:ascii="Times New Roman" w:hAnsi="Times New Roman" w:cs="Times New Roman"/>
                <w:sz w:val="28"/>
                <w:szCs w:val="28"/>
              </w:rPr>
              <w:t xml:space="preserve"> договор на оказание услуг</w:t>
            </w:r>
            <w:proofErr w:type="gramStart"/>
            <w:r w:rsidR="00FB5D54">
              <w:rPr>
                <w:rFonts w:ascii="Times New Roman" w:hAnsi="Times New Roman" w:cs="Times New Roman"/>
                <w:sz w:val="28"/>
                <w:szCs w:val="28"/>
              </w:rPr>
              <w:t xml:space="preserve"> ,</w:t>
            </w:r>
            <w:proofErr w:type="gramEnd"/>
            <w:r w:rsidR="00FB5D54">
              <w:rPr>
                <w:rFonts w:ascii="Times New Roman" w:hAnsi="Times New Roman" w:cs="Times New Roman"/>
                <w:sz w:val="28"/>
                <w:szCs w:val="28"/>
              </w:rPr>
              <w:t>выполнения работ, заключенный получателем средств бюджета с физическим лицом ,не являющимся индивидуальным предпринимателем</w:t>
            </w:r>
            <w:r w:rsidR="00FB5D54" w:rsidRPr="00FB5D54">
              <w:rPr>
                <w:rFonts w:ascii="Times New Roman" w:hAnsi="Times New Roman" w:cs="Times New Roman"/>
                <w:sz w:val="28"/>
                <w:szCs w:val="28"/>
              </w:rPr>
              <w:t xml:space="preserve">; </w:t>
            </w:r>
            <w:r w:rsidR="00FB5D54">
              <w:rPr>
                <w:rFonts w:ascii="Times New Roman" w:hAnsi="Times New Roman" w:cs="Times New Roman"/>
                <w:sz w:val="28"/>
                <w:szCs w:val="28"/>
              </w:rPr>
              <w:t xml:space="preserve">публичные нормативные социальные выплаты гражданам </w:t>
            </w:r>
            <w:r w:rsidR="00FB5D54" w:rsidRPr="00FB5D54">
              <w:rPr>
                <w:rFonts w:ascii="Times New Roman" w:hAnsi="Times New Roman" w:cs="Times New Roman"/>
                <w:sz w:val="28"/>
                <w:szCs w:val="28"/>
              </w:rPr>
              <w:t xml:space="preserve">; </w:t>
            </w:r>
            <w:r w:rsidR="00FB5D54">
              <w:rPr>
                <w:rFonts w:ascii="Times New Roman" w:hAnsi="Times New Roman" w:cs="Times New Roman"/>
                <w:sz w:val="28"/>
                <w:szCs w:val="28"/>
              </w:rPr>
              <w:t>социальные выплаты гражданам, кроме публичных нормативных социальных выплат</w:t>
            </w:r>
            <w:proofErr w:type="gramStart"/>
            <w:r w:rsidR="00E76DDD">
              <w:rPr>
                <w:rFonts w:ascii="Times New Roman" w:hAnsi="Times New Roman" w:cs="Times New Roman"/>
                <w:sz w:val="28"/>
                <w:szCs w:val="28"/>
              </w:rPr>
              <w:t xml:space="preserve"> ,</w:t>
            </w:r>
            <w:proofErr w:type="gramEnd"/>
            <w:r w:rsidR="00E76DDD">
              <w:rPr>
                <w:rFonts w:ascii="Times New Roman" w:hAnsi="Times New Roman" w:cs="Times New Roman"/>
                <w:sz w:val="28"/>
                <w:szCs w:val="28"/>
              </w:rPr>
              <w:t>договор , заключенный с банком и почтой по предоставлению социальных выплат.</w:t>
            </w:r>
          </w:p>
        </w:tc>
        <w:tc>
          <w:tcPr>
            <w:tcW w:w="4678" w:type="dxa"/>
          </w:tcPr>
          <w:p w:rsidR="007C28D0" w:rsidRPr="0042289E" w:rsidRDefault="007C28D0" w:rsidP="00DC549A">
            <w:pPr>
              <w:pStyle w:val="ConsPlusNormal"/>
              <w:jc w:val="both"/>
              <w:rPr>
                <w:rFonts w:ascii="Times New Roman" w:hAnsi="Times New Roman" w:cs="Times New Roman"/>
                <w:sz w:val="28"/>
                <w:szCs w:val="28"/>
              </w:rPr>
            </w:pPr>
            <w:r>
              <w:rPr>
                <w:rFonts w:ascii="Times New Roman" w:hAnsi="Times New Roman" w:cs="Times New Roman"/>
                <w:sz w:val="28"/>
                <w:szCs w:val="28"/>
              </w:rPr>
              <w:t>Авансовый расчет (ф.0504505)</w:t>
            </w:r>
          </w:p>
        </w:tc>
      </w:tr>
      <w:tr w:rsidR="007C28D0" w:rsidRPr="0042289E" w:rsidTr="007C28D0">
        <w:trPr>
          <w:trHeight w:val="326"/>
        </w:trPr>
        <w:tc>
          <w:tcPr>
            <w:tcW w:w="5307" w:type="dxa"/>
            <w:vMerge/>
            <w:tcBorders>
              <w:bottom w:val="nil"/>
            </w:tcBorders>
          </w:tcPr>
          <w:p w:rsidR="007C28D0" w:rsidRPr="0042289E" w:rsidRDefault="007C28D0">
            <w:pPr>
              <w:pStyle w:val="ConsPlusNormal"/>
              <w:jc w:val="both"/>
              <w:rPr>
                <w:rFonts w:ascii="Times New Roman" w:hAnsi="Times New Roman" w:cs="Times New Roman"/>
                <w:sz w:val="28"/>
                <w:szCs w:val="28"/>
              </w:rPr>
            </w:pPr>
          </w:p>
        </w:tc>
        <w:tc>
          <w:tcPr>
            <w:tcW w:w="4678" w:type="dxa"/>
          </w:tcPr>
          <w:p w:rsidR="007C28D0" w:rsidRPr="0042289E" w:rsidRDefault="007C28D0" w:rsidP="00DC549A">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Акт выполненных работ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сверки взаимных расчетов</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Pr>
                <w:rFonts w:ascii="Times New Roman" w:hAnsi="Times New Roman" w:cs="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Default="007C28D0">
            <w:pPr>
              <w:pStyle w:val="ConsPlusNormal"/>
              <w:jc w:val="both"/>
              <w:rPr>
                <w:rFonts w:ascii="Times New Roman" w:hAnsi="Times New Roman" w:cs="Times New Roman"/>
                <w:sz w:val="28"/>
                <w:szCs w:val="28"/>
              </w:rPr>
            </w:pPr>
            <w:r>
              <w:rPr>
                <w:rFonts w:ascii="Times New Roman" w:hAnsi="Times New Roman" w:cs="Times New Roman"/>
                <w:sz w:val="28"/>
                <w:szCs w:val="28"/>
              </w:rPr>
              <w:t>Заявление на выдачу денежных средств под отчет</w:t>
            </w:r>
          </w:p>
        </w:tc>
      </w:tr>
      <w:tr w:rsidR="007C28D0" w:rsidRPr="0042289E" w:rsidTr="007C28D0">
        <w:trPr>
          <w:trHeight w:val="263"/>
        </w:trPr>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rsidP="00DC549A">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Заявление физического лица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rsidP="0007383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Решение суда о расторжении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rsidP="0007383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Уведомление об одностороннем отказе от исполнения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по истечении 30 дней со дня его размещения </w:t>
            </w:r>
            <w:r>
              <w:rPr>
                <w:rFonts w:ascii="Times New Roman" w:hAnsi="Times New Roman" w:cs="Times New Roman"/>
                <w:sz w:val="28"/>
                <w:szCs w:val="28"/>
              </w:rPr>
              <w:t>муниципальным</w:t>
            </w:r>
            <w:r w:rsidRPr="0042289E">
              <w:rPr>
                <w:rFonts w:ascii="Times New Roman" w:hAnsi="Times New Roman" w:cs="Times New Roman"/>
                <w:sz w:val="28"/>
                <w:szCs w:val="28"/>
              </w:rPr>
              <w:t xml:space="preserve"> заказчиком в реестре контрактов</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Квитанция</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Служебная записка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blPrEx>
          <w:tblBorders>
            <w:insideH w:val="nil"/>
          </w:tblBorders>
        </w:tblPrEx>
        <w:trPr>
          <w:trHeight w:val="322"/>
        </w:trPr>
        <w:tc>
          <w:tcPr>
            <w:tcW w:w="5307" w:type="dxa"/>
            <w:vMerge/>
            <w:tcBorders>
              <w:bottom w:val="nil"/>
            </w:tcBorders>
          </w:tcPr>
          <w:p w:rsidR="007C28D0" w:rsidRPr="0042289E" w:rsidRDefault="007C28D0">
            <w:pPr>
              <w:rPr>
                <w:sz w:val="28"/>
                <w:szCs w:val="28"/>
              </w:rPr>
            </w:pPr>
          </w:p>
        </w:tc>
        <w:tc>
          <w:tcPr>
            <w:tcW w:w="4678" w:type="dxa"/>
            <w:vMerge w:val="restart"/>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rPr>
          <w:trHeight w:val="157"/>
        </w:trPr>
        <w:tc>
          <w:tcPr>
            <w:tcW w:w="5307" w:type="dxa"/>
            <w:tcBorders>
              <w:top w:val="nil"/>
            </w:tcBorders>
          </w:tcPr>
          <w:p w:rsidR="007C28D0" w:rsidRPr="0042289E" w:rsidRDefault="007C28D0">
            <w:pPr>
              <w:rPr>
                <w:sz w:val="28"/>
                <w:szCs w:val="28"/>
              </w:rPr>
            </w:pPr>
          </w:p>
        </w:tc>
        <w:tc>
          <w:tcPr>
            <w:tcW w:w="4678" w:type="dxa"/>
            <w:vMerge/>
          </w:tcPr>
          <w:p w:rsidR="007C28D0" w:rsidRPr="0042289E" w:rsidRDefault="007C28D0">
            <w:pPr>
              <w:pStyle w:val="ConsPlusNormal"/>
              <w:jc w:val="both"/>
              <w:rPr>
                <w:rFonts w:ascii="Times New Roman" w:hAnsi="Times New Roman" w:cs="Times New Roman"/>
                <w:sz w:val="28"/>
                <w:szCs w:val="28"/>
              </w:rPr>
            </w:pPr>
          </w:p>
        </w:tc>
      </w:tr>
      <w:tr w:rsidR="007C28D0" w:rsidRPr="003533C6" w:rsidTr="007C28D0">
        <w:tblPrEx>
          <w:tblBorders>
            <w:insideH w:val="nil"/>
          </w:tblBorders>
        </w:tblPrEx>
        <w:tc>
          <w:tcPr>
            <w:tcW w:w="5307" w:type="dxa"/>
            <w:vMerge w:val="restart"/>
            <w:tcBorders>
              <w:top w:val="nil"/>
            </w:tcBorders>
          </w:tcPr>
          <w:p w:rsidR="007C28D0" w:rsidRDefault="007C28D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Генеральные условия (условия) эмиссия и обращения государственных ценных </w:t>
            </w:r>
            <w:r>
              <w:rPr>
                <w:rFonts w:ascii="Times New Roman" w:hAnsi="Times New Roman" w:cs="Times New Roman"/>
                <w:sz w:val="28"/>
                <w:szCs w:val="28"/>
              </w:rPr>
              <w:lastRenderedPageBreak/>
              <w:t>бумаг Российской Федерации;</w:t>
            </w:r>
          </w:p>
          <w:p w:rsidR="007C28D0" w:rsidRPr="00FB12F2" w:rsidRDefault="007C28D0" w:rsidP="00FB12F2">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FB12F2">
              <w:rPr>
                <w:rFonts w:ascii="Times New Roman" w:hAnsi="Times New Roman" w:cs="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7C28D0" w:rsidRPr="00FB12F2" w:rsidRDefault="007C28D0" w:rsidP="00FB12F2">
            <w:pPr>
              <w:pStyle w:val="ConsPlusNormal"/>
              <w:rPr>
                <w:rFonts w:ascii="Times New Roman" w:hAnsi="Times New Roman" w:cs="Times New Roman"/>
                <w:sz w:val="28"/>
                <w:szCs w:val="28"/>
              </w:rPr>
            </w:pPr>
            <w:r w:rsidRPr="00FB12F2">
              <w:rPr>
                <w:rFonts w:ascii="Times New Roman" w:hAnsi="Times New Roman" w:cs="Times New Roman"/>
                <w:sz w:val="28"/>
                <w:szCs w:val="28"/>
              </w:rPr>
              <w:t>- акт сверки взаимных расчетов;</w:t>
            </w:r>
          </w:p>
          <w:p w:rsidR="007C28D0" w:rsidRPr="00FB12F2" w:rsidRDefault="007C28D0" w:rsidP="00FB12F2">
            <w:pPr>
              <w:pStyle w:val="ConsPlusNormal"/>
              <w:rPr>
                <w:rFonts w:ascii="Times New Roman" w:hAnsi="Times New Roman" w:cs="Times New Roman"/>
                <w:sz w:val="28"/>
                <w:szCs w:val="28"/>
              </w:rPr>
            </w:pPr>
            <w:r>
              <w:rPr>
                <w:rFonts w:ascii="Times New Roman" w:hAnsi="Times New Roman" w:cs="Times New Roman"/>
                <w:sz w:val="28"/>
                <w:szCs w:val="28"/>
              </w:rPr>
              <w:t xml:space="preserve">- решение суда о </w:t>
            </w:r>
            <w:r w:rsidRPr="00FB12F2">
              <w:rPr>
                <w:rFonts w:ascii="Times New Roman" w:hAnsi="Times New Roman" w:cs="Times New Roman"/>
                <w:sz w:val="28"/>
                <w:szCs w:val="28"/>
              </w:rPr>
              <w:t xml:space="preserve">расторжении </w:t>
            </w:r>
            <w:r>
              <w:rPr>
                <w:rFonts w:ascii="Times New Roman" w:hAnsi="Times New Roman" w:cs="Times New Roman"/>
                <w:sz w:val="28"/>
                <w:szCs w:val="28"/>
              </w:rPr>
              <w:t>муниципального</w:t>
            </w:r>
            <w:r w:rsidRPr="00FB12F2">
              <w:rPr>
                <w:rFonts w:ascii="Times New Roman" w:hAnsi="Times New Roman" w:cs="Times New Roman"/>
                <w:sz w:val="28"/>
                <w:szCs w:val="28"/>
              </w:rPr>
              <w:t xml:space="preserve"> контракта (договора);</w:t>
            </w:r>
          </w:p>
          <w:p w:rsidR="007C28D0" w:rsidRDefault="007C28D0" w:rsidP="00A13D30">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 xml:space="preserve">- уведомление об одностороннем отказе от исполнения </w:t>
            </w:r>
            <w:r>
              <w:rPr>
                <w:rFonts w:ascii="Times New Roman" w:hAnsi="Times New Roman" w:cs="Times New Roman"/>
                <w:sz w:val="28"/>
                <w:szCs w:val="28"/>
              </w:rPr>
              <w:t>муниципального</w:t>
            </w:r>
            <w:r w:rsidRPr="00FB12F2">
              <w:rPr>
                <w:rFonts w:ascii="Times New Roman" w:hAnsi="Times New Roman" w:cs="Times New Roman"/>
                <w:sz w:val="28"/>
                <w:szCs w:val="28"/>
              </w:rPr>
              <w:t xml:space="preserve"> контракта по истечении 30 дней со дня его размещения </w:t>
            </w:r>
            <w:r>
              <w:rPr>
                <w:rFonts w:ascii="Times New Roman" w:hAnsi="Times New Roman" w:cs="Times New Roman"/>
                <w:sz w:val="28"/>
                <w:szCs w:val="28"/>
              </w:rPr>
              <w:t>муниципальным</w:t>
            </w:r>
            <w:r w:rsidRPr="00FB12F2">
              <w:rPr>
                <w:rFonts w:ascii="Times New Roman" w:hAnsi="Times New Roman" w:cs="Times New Roman"/>
                <w:sz w:val="28"/>
                <w:szCs w:val="28"/>
              </w:rPr>
              <w:t xml:space="preserve"> заказчиком в реестре контрактов. </w:t>
            </w:r>
          </w:p>
          <w:p w:rsidR="007C28D0" w:rsidRPr="0042289E" w:rsidRDefault="007C28D0" w:rsidP="00A13D30">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4678" w:type="dxa"/>
          </w:tcPr>
          <w:p w:rsidR="007C28D0" w:rsidRPr="003533C6" w:rsidRDefault="007C28D0">
            <w:pPr>
              <w:pStyle w:val="ConsPlusNormal"/>
              <w:jc w:val="both"/>
              <w:rPr>
                <w:rFonts w:ascii="Times New Roman" w:hAnsi="Times New Roman" w:cs="Times New Roman"/>
                <w:sz w:val="28"/>
                <w:szCs w:val="28"/>
              </w:rPr>
            </w:pPr>
            <w:r w:rsidRPr="003533C6">
              <w:rPr>
                <w:rFonts w:ascii="Times New Roman" w:hAnsi="Times New Roman" w:cs="Times New Roman"/>
                <w:sz w:val="28"/>
                <w:szCs w:val="28"/>
              </w:rPr>
              <w:lastRenderedPageBreak/>
              <w:t xml:space="preserve">Товарная накладная (унифицированная </w:t>
            </w:r>
            <w:hyperlink r:id="rId37" w:history="1">
              <w:r w:rsidRPr="003533C6">
                <w:rPr>
                  <w:rFonts w:ascii="Times New Roman" w:hAnsi="Times New Roman" w:cs="Times New Roman"/>
                  <w:sz w:val="28"/>
                  <w:szCs w:val="28"/>
                </w:rPr>
                <w:t>форма N ТОРГ-</w:t>
              </w:r>
              <w:r w:rsidRPr="003533C6">
                <w:rPr>
                  <w:rFonts w:ascii="Times New Roman" w:hAnsi="Times New Roman" w:cs="Times New Roman"/>
                  <w:sz w:val="28"/>
                  <w:szCs w:val="28"/>
                </w:rPr>
                <w:lastRenderedPageBreak/>
                <w:t>12</w:t>
              </w:r>
            </w:hyperlink>
            <w:r w:rsidRPr="003533C6">
              <w:rPr>
                <w:rFonts w:ascii="Times New Roman" w:hAnsi="Times New Roman" w:cs="Times New Roman"/>
                <w:sz w:val="28"/>
                <w:szCs w:val="28"/>
              </w:rPr>
              <w:t>) (ф. 0330212)</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Универсальный передаточный документ</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rsidP="003533C6">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том числе представляемый для оплаты в иностранной валюте</w:t>
            </w:r>
          </w:p>
        </w:tc>
      </w:tr>
    </w:tbl>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F064B4" w:rsidRDefault="00F064B4"/>
    <w:sectPr w:rsidR="00F064B4" w:rsidSect="00B2178C">
      <w:pgSz w:w="11906" w:h="16838"/>
      <w:pgMar w:top="1134"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49"/>
    <w:rsid w:val="00011B46"/>
    <w:rsid w:val="0002296C"/>
    <w:rsid w:val="00024CAA"/>
    <w:rsid w:val="00031796"/>
    <w:rsid w:val="000415C0"/>
    <w:rsid w:val="000457E3"/>
    <w:rsid w:val="000536F8"/>
    <w:rsid w:val="00056CDE"/>
    <w:rsid w:val="00057FC2"/>
    <w:rsid w:val="0007082C"/>
    <w:rsid w:val="00071837"/>
    <w:rsid w:val="000732B4"/>
    <w:rsid w:val="00073832"/>
    <w:rsid w:val="00084B0B"/>
    <w:rsid w:val="000951D8"/>
    <w:rsid w:val="000A3F8F"/>
    <w:rsid w:val="000C7C33"/>
    <w:rsid w:val="000E714B"/>
    <w:rsid w:val="000E78BD"/>
    <w:rsid w:val="000F4F6D"/>
    <w:rsid w:val="001019C4"/>
    <w:rsid w:val="0010314F"/>
    <w:rsid w:val="00106734"/>
    <w:rsid w:val="00132E02"/>
    <w:rsid w:val="00144769"/>
    <w:rsid w:val="00145DA6"/>
    <w:rsid w:val="0015295F"/>
    <w:rsid w:val="00170040"/>
    <w:rsid w:val="001A71ED"/>
    <w:rsid w:val="001B2DDC"/>
    <w:rsid w:val="001C3748"/>
    <w:rsid w:val="001F3F24"/>
    <w:rsid w:val="001F69D8"/>
    <w:rsid w:val="002032BF"/>
    <w:rsid w:val="00213560"/>
    <w:rsid w:val="00226B38"/>
    <w:rsid w:val="00234C49"/>
    <w:rsid w:val="00236FF5"/>
    <w:rsid w:val="00241381"/>
    <w:rsid w:val="00246D7D"/>
    <w:rsid w:val="00266462"/>
    <w:rsid w:val="00281534"/>
    <w:rsid w:val="00285B39"/>
    <w:rsid w:val="002B440B"/>
    <w:rsid w:val="002C6DBB"/>
    <w:rsid w:val="002E5DFE"/>
    <w:rsid w:val="002F7AB6"/>
    <w:rsid w:val="00300B8B"/>
    <w:rsid w:val="00307EBB"/>
    <w:rsid w:val="003208DD"/>
    <w:rsid w:val="00325A5B"/>
    <w:rsid w:val="003345E8"/>
    <w:rsid w:val="003374FA"/>
    <w:rsid w:val="00341F6C"/>
    <w:rsid w:val="003533C6"/>
    <w:rsid w:val="00361D28"/>
    <w:rsid w:val="00380A24"/>
    <w:rsid w:val="00380B4D"/>
    <w:rsid w:val="003A7692"/>
    <w:rsid w:val="003B765A"/>
    <w:rsid w:val="003D1BC2"/>
    <w:rsid w:val="003D1D07"/>
    <w:rsid w:val="003D34AF"/>
    <w:rsid w:val="00417801"/>
    <w:rsid w:val="0042289E"/>
    <w:rsid w:val="00435F9B"/>
    <w:rsid w:val="004665F4"/>
    <w:rsid w:val="004942B4"/>
    <w:rsid w:val="004A739A"/>
    <w:rsid w:val="004B0FCD"/>
    <w:rsid w:val="004C3B9E"/>
    <w:rsid w:val="004E0F22"/>
    <w:rsid w:val="00510629"/>
    <w:rsid w:val="005134A8"/>
    <w:rsid w:val="005208CB"/>
    <w:rsid w:val="00537477"/>
    <w:rsid w:val="005439BC"/>
    <w:rsid w:val="00561C1A"/>
    <w:rsid w:val="00571765"/>
    <w:rsid w:val="0057525C"/>
    <w:rsid w:val="00575755"/>
    <w:rsid w:val="00580390"/>
    <w:rsid w:val="00587A6E"/>
    <w:rsid w:val="005B42A3"/>
    <w:rsid w:val="005C41F6"/>
    <w:rsid w:val="005F4EDC"/>
    <w:rsid w:val="006327F4"/>
    <w:rsid w:val="006427CF"/>
    <w:rsid w:val="00644410"/>
    <w:rsid w:val="006628F6"/>
    <w:rsid w:val="006A669A"/>
    <w:rsid w:val="006B21FC"/>
    <w:rsid w:val="006C7135"/>
    <w:rsid w:val="006F7854"/>
    <w:rsid w:val="00705E3F"/>
    <w:rsid w:val="007660A1"/>
    <w:rsid w:val="00775DE0"/>
    <w:rsid w:val="0078689F"/>
    <w:rsid w:val="00791351"/>
    <w:rsid w:val="00791383"/>
    <w:rsid w:val="00794F3D"/>
    <w:rsid w:val="007C01B0"/>
    <w:rsid w:val="007C28D0"/>
    <w:rsid w:val="007C6B01"/>
    <w:rsid w:val="007E6995"/>
    <w:rsid w:val="00807ED1"/>
    <w:rsid w:val="008138DD"/>
    <w:rsid w:val="008162DA"/>
    <w:rsid w:val="0082448E"/>
    <w:rsid w:val="008245BF"/>
    <w:rsid w:val="00826A34"/>
    <w:rsid w:val="008468CF"/>
    <w:rsid w:val="008513DC"/>
    <w:rsid w:val="008551B8"/>
    <w:rsid w:val="00864D2F"/>
    <w:rsid w:val="008719BD"/>
    <w:rsid w:val="008778FA"/>
    <w:rsid w:val="00895F30"/>
    <w:rsid w:val="009003AF"/>
    <w:rsid w:val="009046C3"/>
    <w:rsid w:val="00940D8F"/>
    <w:rsid w:val="00950313"/>
    <w:rsid w:val="0095090D"/>
    <w:rsid w:val="00960BE2"/>
    <w:rsid w:val="009635D6"/>
    <w:rsid w:val="009655AF"/>
    <w:rsid w:val="00965DD2"/>
    <w:rsid w:val="00967E82"/>
    <w:rsid w:val="00974445"/>
    <w:rsid w:val="00976BB2"/>
    <w:rsid w:val="009817D2"/>
    <w:rsid w:val="00992A8C"/>
    <w:rsid w:val="0099653C"/>
    <w:rsid w:val="009A2142"/>
    <w:rsid w:val="009C1369"/>
    <w:rsid w:val="009E3E14"/>
    <w:rsid w:val="009E48A6"/>
    <w:rsid w:val="009F2D23"/>
    <w:rsid w:val="009F77AE"/>
    <w:rsid w:val="00A065F0"/>
    <w:rsid w:val="00A078EC"/>
    <w:rsid w:val="00A13BFC"/>
    <w:rsid w:val="00A13D30"/>
    <w:rsid w:val="00A17586"/>
    <w:rsid w:val="00A321C2"/>
    <w:rsid w:val="00A4230F"/>
    <w:rsid w:val="00A46A27"/>
    <w:rsid w:val="00A632F3"/>
    <w:rsid w:val="00A67924"/>
    <w:rsid w:val="00A72B1A"/>
    <w:rsid w:val="00A94074"/>
    <w:rsid w:val="00A96563"/>
    <w:rsid w:val="00AA2A72"/>
    <w:rsid w:val="00AC325D"/>
    <w:rsid w:val="00AC4827"/>
    <w:rsid w:val="00AC583D"/>
    <w:rsid w:val="00AC5F3E"/>
    <w:rsid w:val="00AD46B4"/>
    <w:rsid w:val="00AE0738"/>
    <w:rsid w:val="00AF7A43"/>
    <w:rsid w:val="00B00D20"/>
    <w:rsid w:val="00B2178C"/>
    <w:rsid w:val="00B23926"/>
    <w:rsid w:val="00B316ED"/>
    <w:rsid w:val="00B60949"/>
    <w:rsid w:val="00B74614"/>
    <w:rsid w:val="00BD171E"/>
    <w:rsid w:val="00BE1755"/>
    <w:rsid w:val="00BF49EE"/>
    <w:rsid w:val="00C0442B"/>
    <w:rsid w:val="00C07B47"/>
    <w:rsid w:val="00C41044"/>
    <w:rsid w:val="00C535B1"/>
    <w:rsid w:val="00C94EE8"/>
    <w:rsid w:val="00CB0065"/>
    <w:rsid w:val="00CC3909"/>
    <w:rsid w:val="00CF3FC5"/>
    <w:rsid w:val="00D0437E"/>
    <w:rsid w:val="00D11862"/>
    <w:rsid w:val="00D358D4"/>
    <w:rsid w:val="00D42CA4"/>
    <w:rsid w:val="00D44539"/>
    <w:rsid w:val="00D6471D"/>
    <w:rsid w:val="00D75913"/>
    <w:rsid w:val="00D9132F"/>
    <w:rsid w:val="00D91CED"/>
    <w:rsid w:val="00DA407A"/>
    <w:rsid w:val="00DC2EEA"/>
    <w:rsid w:val="00DC549A"/>
    <w:rsid w:val="00DC6472"/>
    <w:rsid w:val="00DD245A"/>
    <w:rsid w:val="00DF1E72"/>
    <w:rsid w:val="00DF5CE2"/>
    <w:rsid w:val="00DF6E95"/>
    <w:rsid w:val="00E102B0"/>
    <w:rsid w:val="00E229CB"/>
    <w:rsid w:val="00E279D9"/>
    <w:rsid w:val="00E34F2F"/>
    <w:rsid w:val="00E504DD"/>
    <w:rsid w:val="00E57D36"/>
    <w:rsid w:val="00E76DDD"/>
    <w:rsid w:val="00E83F49"/>
    <w:rsid w:val="00E973B5"/>
    <w:rsid w:val="00EB608B"/>
    <w:rsid w:val="00ED4312"/>
    <w:rsid w:val="00ED47CA"/>
    <w:rsid w:val="00EE0C9F"/>
    <w:rsid w:val="00EF356A"/>
    <w:rsid w:val="00F064B4"/>
    <w:rsid w:val="00F10150"/>
    <w:rsid w:val="00F226AA"/>
    <w:rsid w:val="00F40B51"/>
    <w:rsid w:val="00F61F80"/>
    <w:rsid w:val="00F65A02"/>
    <w:rsid w:val="00F70E1A"/>
    <w:rsid w:val="00F824D1"/>
    <w:rsid w:val="00F86C7B"/>
    <w:rsid w:val="00F91F68"/>
    <w:rsid w:val="00F92ED9"/>
    <w:rsid w:val="00FA5CB4"/>
    <w:rsid w:val="00FB12F2"/>
    <w:rsid w:val="00FB5D54"/>
    <w:rsid w:val="00FD42D9"/>
    <w:rsid w:val="00FE109E"/>
    <w:rsid w:val="00FE13DB"/>
    <w:rsid w:val="00FE4C3B"/>
    <w:rsid w:val="00FF2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3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F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F4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E48A6"/>
    <w:rPr>
      <w:color w:val="0000FF" w:themeColor="hyperlink"/>
      <w:u w:val="single"/>
    </w:rPr>
  </w:style>
  <w:style w:type="paragraph" w:styleId="a4">
    <w:name w:val="Balloon Text"/>
    <w:basedOn w:val="a"/>
    <w:link w:val="a5"/>
    <w:uiPriority w:val="99"/>
    <w:semiHidden/>
    <w:unhideWhenUsed/>
    <w:rsid w:val="004C3B9E"/>
    <w:rPr>
      <w:rFonts w:ascii="Tahoma" w:hAnsi="Tahoma" w:cs="Tahoma"/>
      <w:sz w:val="16"/>
      <w:szCs w:val="16"/>
    </w:rPr>
  </w:style>
  <w:style w:type="character" w:customStyle="1" w:styleId="a5">
    <w:name w:val="Текст выноски Знак"/>
    <w:basedOn w:val="a0"/>
    <w:link w:val="a4"/>
    <w:uiPriority w:val="99"/>
    <w:semiHidden/>
    <w:rsid w:val="004C3B9E"/>
    <w:rPr>
      <w:rFonts w:ascii="Tahoma" w:eastAsia="Times New Roman" w:hAnsi="Tahoma" w:cs="Tahoma"/>
      <w:sz w:val="16"/>
      <w:szCs w:val="16"/>
      <w:lang w:eastAsia="ru-RU"/>
    </w:rPr>
  </w:style>
  <w:style w:type="character" w:customStyle="1" w:styleId="1">
    <w:name w:val="Основной шрифт абзаца1"/>
    <w:rsid w:val="005B4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3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F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F4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E48A6"/>
    <w:rPr>
      <w:color w:val="0000FF" w:themeColor="hyperlink"/>
      <w:u w:val="single"/>
    </w:rPr>
  </w:style>
  <w:style w:type="paragraph" w:styleId="a4">
    <w:name w:val="Balloon Text"/>
    <w:basedOn w:val="a"/>
    <w:link w:val="a5"/>
    <w:uiPriority w:val="99"/>
    <w:semiHidden/>
    <w:unhideWhenUsed/>
    <w:rsid w:val="004C3B9E"/>
    <w:rPr>
      <w:rFonts w:ascii="Tahoma" w:hAnsi="Tahoma" w:cs="Tahoma"/>
      <w:sz w:val="16"/>
      <w:szCs w:val="16"/>
    </w:rPr>
  </w:style>
  <w:style w:type="character" w:customStyle="1" w:styleId="a5">
    <w:name w:val="Текст выноски Знак"/>
    <w:basedOn w:val="a0"/>
    <w:link w:val="a4"/>
    <w:uiPriority w:val="99"/>
    <w:semiHidden/>
    <w:rsid w:val="004C3B9E"/>
    <w:rPr>
      <w:rFonts w:ascii="Tahoma" w:eastAsia="Times New Roman" w:hAnsi="Tahoma" w:cs="Tahoma"/>
      <w:sz w:val="16"/>
      <w:szCs w:val="16"/>
      <w:lang w:eastAsia="ru-RU"/>
    </w:rPr>
  </w:style>
  <w:style w:type="character" w:customStyle="1" w:styleId="1">
    <w:name w:val="Основной шрифт абзаца1"/>
    <w:rsid w:val="005B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9ACEDFA4D6B233567A42F0F903E3F40921EE6E865971A6C2E2D4CEE97EF9D108AB3D3E124518D293A9F7BCA8187451C3345C7E0779A75p7i7F" TargetMode="External"/><Relationship Id="rId13" Type="http://schemas.openxmlformats.org/officeDocument/2006/relationships/hyperlink" Target="consultantplus://offline/ref=F4F96CEDF199A5FE47AED8704609A4D48B8287A23BE65F29692171A982FE2171F78F201A2A8023DE7EF22F47B601128A6790669AB9653609H6wAF" TargetMode="External"/><Relationship Id="rId18" Type="http://schemas.openxmlformats.org/officeDocument/2006/relationships/hyperlink" Target="consultantplus://offline/ref=1CC99B4EC4DC8973C55FD18142E17F047A8D9E6AD87CE6A49A6A212767049CECA26D62F0F69B09B24A429A73BBI1Y2F" TargetMode="External"/><Relationship Id="rId26" Type="http://schemas.openxmlformats.org/officeDocument/2006/relationships/hyperlink" Target="consultantplus://offline/ref=1CC99B4EC4DC8973C55FD18142E17F047A8D9F63DC78E6A49A6A212767049CECB06D3AFCF79A16B04F57CC22FD4610BBED3B7B056991FD5CIFY8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F9074C5687B24394ABCFF26C211A4B55E3F79628E57E23C38699997C057B302610066A7BF88374B2F56DDA6C3x3qFO" TargetMode="External"/><Relationship Id="rId34" Type="http://schemas.openxmlformats.org/officeDocument/2006/relationships/hyperlink" Target="consultantplus://offline/ref=1CC99B4EC4DC8973C55FD18142E17F047A8F946DD87BE6A49A6A212767049CECB06D3AFCF79B13B44C57CC22FD4610BBED3B7B056991FD5CIFY8F" TargetMode="External"/><Relationship Id="rId7" Type="http://schemas.openxmlformats.org/officeDocument/2006/relationships/hyperlink" Target="consultantplus://offline/ref=1AD9ACEDFA4D6B233567A42F0F903E3F40921EE6E865971A6C2E2D4CEE97EF9D108AB3D3E124518D2F3A9F7BCA8187451C3345C7E0779A75p7i7F" TargetMode="External"/><Relationship Id="rId12" Type="http://schemas.openxmlformats.org/officeDocument/2006/relationships/hyperlink" Target="consultantplus://offline/ref=DCAF49A76EFE597657A7957CC63A9B909060B799D2B3AA5BCFA79104EEDDA2745DF96100601FD92E0634E301D0BE895E4A5B65A21FA3071FgFeAF" TargetMode="External"/><Relationship Id="rId17" Type="http://schemas.openxmlformats.org/officeDocument/2006/relationships/hyperlink" Target="consultantplus://offline/ref=1CC99B4EC4DC8973C55FD18142E17F047A8D9E6AD87CE6A49A6A212767049CECA26D62F0F69B09B24A429A73BBI1Y2F" TargetMode="External"/><Relationship Id="rId25" Type="http://schemas.openxmlformats.org/officeDocument/2006/relationships/hyperlink" Target="consultantplus://offline/ref=1CC99B4EC4DC8973C55FD18142E17F047A8D9F63DC78E6A49A6A212767049CECB06D3AFCF79A16B04F57CC22FD4610BBED3B7B056991FD5CIFY8F" TargetMode="External"/><Relationship Id="rId33" Type="http://schemas.openxmlformats.org/officeDocument/2006/relationships/hyperlink" Target="consultantplus://offline/ref=1CC99B4EC4DC8973C55FD18142E17F047A8F946DD87BE6A49A6A212767049CECB06D3AFCF79B14B44F57CC22FD4610BBED3B7B056991FD5CIFY8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CC99B4EC4DC8973C55FD18142E17F04788D9F62DB7DE6A49A6A212767049CECA26D62F0F69B09B24A429A73BBI1Y2F" TargetMode="External"/><Relationship Id="rId20" Type="http://schemas.openxmlformats.org/officeDocument/2006/relationships/hyperlink" Target="consultantplus://offline/ref=3F9074C5687B24394ABCFF26C211A4B55E3F79628E57E23C38699997C057B302610066A7BF88374B2F56DDA6C3x3qFO" TargetMode="External"/><Relationship Id="rId29" Type="http://schemas.openxmlformats.org/officeDocument/2006/relationships/hyperlink" Target="consultantplus://offline/ref=1CC99B4EC4DC8973C55FD18142E17F047B8A9E63DC77BBAE92332D25600BC3FBB72436FDF69C10B34008C937EC1E1CBBF2247B1A7593FFI5YFF" TargetMode="External"/><Relationship Id="rId1" Type="http://schemas.openxmlformats.org/officeDocument/2006/relationships/styles" Target="styles.xml"/><Relationship Id="rId6" Type="http://schemas.openxmlformats.org/officeDocument/2006/relationships/hyperlink" Target="consultantplus://offline/ref=1AD9ACEDFA4D6B233567A42F0F903E3F40921EE6E865971A6C2E2D4CEE97EF9D108AB3D3E124518D2E3A9F7BCA8187451C3345C7E0779A75p7i7F" TargetMode="External"/><Relationship Id="rId11" Type="http://schemas.openxmlformats.org/officeDocument/2006/relationships/hyperlink" Target="consultantplus://offline/ref=DCAF49A76EFE597657A7957CC63A9B909065B096D1B0AA5BCFA79104EEDDA2745DF961036316D673537BE25D97EB9A5C4B5B66A303gAe2F" TargetMode="External"/><Relationship Id="rId24" Type="http://schemas.openxmlformats.org/officeDocument/2006/relationships/hyperlink" Target="consultantplus://offline/ref=1CC99B4EC4DC8973C55FD18142E17F047B8A9E63DC77BBAE92332D25600BC3FBB72436FDF69C10B34008C937EC1E1CBBF2247B1A7593FFI5YFF" TargetMode="External"/><Relationship Id="rId32" Type="http://schemas.openxmlformats.org/officeDocument/2006/relationships/hyperlink" Target="consultantplus://offline/ref=1CC99B4EC4DC8973C55FD18142E17F047A8F946DD87BE6A49A6A212767049CECB06D3AFCF79B1FB44357CC22FD4610BBED3B7B056991FD5CIFY8F" TargetMode="External"/><Relationship Id="rId37" Type="http://schemas.openxmlformats.org/officeDocument/2006/relationships/hyperlink" Target="consultantplus://offline/ref=1CC99B4EC4DC8973C55FD18142E17F047B8A9E63DC77BBAE92332D25600BC3FBB72436FDF69C10B34008C937EC1E1CBBF2247B1A7593FFI5YFF" TargetMode="External"/><Relationship Id="rId5" Type="http://schemas.openxmlformats.org/officeDocument/2006/relationships/hyperlink" Target="http://mart-fo.ru" TargetMode="External"/><Relationship Id="rId15" Type="http://schemas.openxmlformats.org/officeDocument/2006/relationships/hyperlink" Target="consultantplus://offline/ref=1CC99B4EC4DC8973C55FD18142E17F04788D9F62DB7DE6A49A6A212767049CECA26D62F0F69B09B24A429A73BBI1Y2F" TargetMode="External"/><Relationship Id="rId23" Type="http://schemas.openxmlformats.org/officeDocument/2006/relationships/hyperlink" Target="consultantplus://offline/ref=1CC99B4EC4DC8973C55FD18142E17F047B8A9E63DC77BBAE92332D25600BC3FBB72436FDF69C10B34008C937EC1E1CBBF2247B1A7593FFI5YFF" TargetMode="External"/><Relationship Id="rId28" Type="http://schemas.openxmlformats.org/officeDocument/2006/relationships/hyperlink" Target="consultantplus://offline/ref=1CC99B4EC4DC8973C55FD18142E17F047A8D9F63DC78E6A49A6A212767049CECB06D3AFCF79A16B04F57CC22FD4610BBED3B7B056991FD5CIFY8F" TargetMode="External"/><Relationship Id="rId36" Type="http://schemas.openxmlformats.org/officeDocument/2006/relationships/hyperlink" Target="consultantplus://offline/ref=1CC99B4EC4DC8973C55FD18142E17F047A8F946DD87BE6A49A6A212767049CECB06D3AFCF79814B54E57CC22FD4610BBED3B7B056991FD5CIFY8F" TargetMode="External"/><Relationship Id="rId10" Type="http://schemas.openxmlformats.org/officeDocument/2006/relationships/hyperlink" Target="consultantplus://offline/ref=DCAF49A76EFE597657A7957CC63A9B909065B096D1B0AA5BCFA79104EEDDA2745DF96100601EDE200334E301D0BE895E4A5B65A21FA3071FgFeAF" TargetMode="External"/><Relationship Id="rId19" Type="http://schemas.openxmlformats.org/officeDocument/2006/relationships/hyperlink" Target="consultantplus://offline/ref=1CC99B4EC4DC8973C55FD18142E17F047A8D9E6AD87CE6A49A6A212767049CECA26D62F0F69B09B24A429A73BBI1Y2F" TargetMode="External"/><Relationship Id="rId31" Type="http://schemas.openxmlformats.org/officeDocument/2006/relationships/hyperlink" Target="consultantplus://offline/ref=1CC99B4EC4DC8973C55FD18142E17F047A8D9F63DC78E6A49A6A212767049CECB06D3AFCF79A16B04F57CC22FD4610BBED3B7B056991FD5CIFY8F" TargetMode="External"/><Relationship Id="rId4" Type="http://schemas.openxmlformats.org/officeDocument/2006/relationships/webSettings" Target="webSettings.xml"/><Relationship Id="rId9" Type="http://schemas.openxmlformats.org/officeDocument/2006/relationships/hyperlink" Target="consultantplus://offline/ref=DCAF49A76EFE597657A7957CC63A9B909065B096D1B0AA5BCFA79104EEDDA2745DF96100601EDE210A34E301D0BE895E4A5B65A21FA3071FgFeAF" TargetMode="External"/><Relationship Id="rId14" Type="http://schemas.openxmlformats.org/officeDocument/2006/relationships/hyperlink" Target="consultantplus://offline/ref=F4F96CEDF199A5FE47AED8704609A4D48B8287A23BE65F29692171A982FE2171F78F201A2A8022D77DF22F47B601128A6790669AB9653609H6wAF" TargetMode="External"/><Relationship Id="rId22" Type="http://schemas.openxmlformats.org/officeDocument/2006/relationships/hyperlink" Target="consultantplus://offline/ref=3F9074C5687B24394ABCFF26C211A4B55C3F786A8D56E23C38699997C057B302610066A7BF88374B2F56DDA6C3x3qFO" TargetMode="External"/><Relationship Id="rId27" Type="http://schemas.openxmlformats.org/officeDocument/2006/relationships/hyperlink" Target="consultantplus://offline/ref=1CC99B4EC4DC8973C55FD18142E17F047A81936EDD78E6A49A6A212767049CECB06D3AF9F49B1CE71A18CD7EB81203BBED3B780475I9Y2F" TargetMode="External"/><Relationship Id="rId30" Type="http://schemas.openxmlformats.org/officeDocument/2006/relationships/hyperlink" Target="consultantplus://offline/ref=1CC99B4EC4DC8973C55FD18142E17F047A8D9F63DC78E6A49A6A212767049CECB06D3AFCF79A16B04F57CC22FD4610BBED3B7B056991FD5CIFY8F" TargetMode="External"/><Relationship Id="rId35" Type="http://schemas.openxmlformats.org/officeDocument/2006/relationships/hyperlink" Target="consultantplus://offline/ref=1CC99B4EC4DC8973C55FD18142E17F047A8F946DD87BE6A49A6A212767049CECB06D3AFCF79814B54E57CC22FD4610BBED3B7B056991FD5CIFY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13588</Words>
  <Characters>77452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3</cp:revision>
  <cp:lastPrinted>2023-12-26T08:57:00Z</cp:lastPrinted>
  <dcterms:created xsi:type="dcterms:W3CDTF">2023-12-29T06:25:00Z</dcterms:created>
  <dcterms:modified xsi:type="dcterms:W3CDTF">2023-12-29T06:30:00Z</dcterms:modified>
</cp:coreProperties>
</file>